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AA" w:rsidRPr="00DB0613" w:rsidRDefault="005E61AA" w:rsidP="00657771">
      <w:pPr>
        <w:autoSpaceDE w:val="0"/>
        <w:autoSpaceDN w:val="0"/>
        <w:adjustRightInd w:val="0"/>
        <w:spacing w:before="240" w:after="200" w:line="276" w:lineRule="auto"/>
        <w:jc w:val="center"/>
        <w:rPr>
          <w:b/>
          <w:bCs/>
        </w:rPr>
      </w:pPr>
      <w:bookmarkStart w:id="0" w:name="_GoBack"/>
      <w:bookmarkEnd w:id="0"/>
    </w:p>
    <w:p w:rsidR="005E61AA" w:rsidRPr="00657771" w:rsidRDefault="005E61AA" w:rsidP="00657771">
      <w:pPr>
        <w:autoSpaceDE w:val="0"/>
        <w:autoSpaceDN w:val="0"/>
        <w:adjustRightInd w:val="0"/>
        <w:spacing w:before="240" w:after="200" w:line="276" w:lineRule="auto"/>
        <w:jc w:val="center"/>
        <w:rPr>
          <w:b/>
          <w:bCs/>
          <w:sz w:val="28"/>
        </w:rPr>
      </w:pPr>
      <w:r w:rsidRPr="00657771">
        <w:rPr>
          <w:b/>
          <w:bCs/>
          <w:sz w:val="28"/>
        </w:rPr>
        <w:t>MOTHER TERESA WOMEN’S UNIVERSITY</w:t>
      </w:r>
    </w:p>
    <w:p w:rsidR="005E61AA" w:rsidRPr="00657771" w:rsidRDefault="005E61AA" w:rsidP="00657771">
      <w:pPr>
        <w:autoSpaceDE w:val="0"/>
        <w:autoSpaceDN w:val="0"/>
        <w:adjustRightInd w:val="0"/>
        <w:spacing w:after="200" w:line="276" w:lineRule="auto"/>
        <w:jc w:val="center"/>
        <w:rPr>
          <w:b/>
          <w:bCs/>
          <w:sz w:val="28"/>
        </w:rPr>
      </w:pPr>
      <w:r w:rsidRPr="00657771">
        <w:rPr>
          <w:b/>
          <w:bCs/>
          <w:sz w:val="28"/>
        </w:rPr>
        <w:t>KODAIKANAL-624102</w:t>
      </w:r>
    </w:p>
    <w:p w:rsidR="005E61AA" w:rsidRPr="00657771" w:rsidRDefault="005E61AA" w:rsidP="00657771">
      <w:pPr>
        <w:autoSpaceDE w:val="0"/>
        <w:autoSpaceDN w:val="0"/>
        <w:adjustRightInd w:val="0"/>
        <w:spacing w:after="200" w:line="276" w:lineRule="auto"/>
        <w:jc w:val="center"/>
        <w:rPr>
          <w:b/>
          <w:bCs/>
          <w:sz w:val="28"/>
        </w:rPr>
      </w:pPr>
    </w:p>
    <w:p w:rsidR="005E61AA" w:rsidRPr="00657771" w:rsidRDefault="005E61AA" w:rsidP="00657771">
      <w:pPr>
        <w:autoSpaceDE w:val="0"/>
        <w:autoSpaceDN w:val="0"/>
        <w:adjustRightInd w:val="0"/>
        <w:spacing w:after="200" w:line="276" w:lineRule="auto"/>
        <w:jc w:val="center"/>
        <w:rPr>
          <w:b/>
          <w:bCs/>
          <w:sz w:val="28"/>
        </w:rPr>
      </w:pPr>
    </w:p>
    <w:p w:rsidR="005E61AA" w:rsidRPr="00657771" w:rsidRDefault="005E61AA" w:rsidP="00657771">
      <w:pPr>
        <w:autoSpaceDE w:val="0"/>
        <w:autoSpaceDN w:val="0"/>
        <w:adjustRightInd w:val="0"/>
        <w:spacing w:after="200" w:line="276" w:lineRule="auto"/>
        <w:jc w:val="center"/>
        <w:rPr>
          <w:b/>
          <w:bCs/>
          <w:sz w:val="28"/>
        </w:rPr>
      </w:pPr>
    </w:p>
    <w:p w:rsidR="005E61AA" w:rsidRPr="00657771" w:rsidRDefault="005E61AA" w:rsidP="00657771">
      <w:pPr>
        <w:autoSpaceDE w:val="0"/>
        <w:autoSpaceDN w:val="0"/>
        <w:adjustRightInd w:val="0"/>
        <w:spacing w:after="200" w:line="276" w:lineRule="auto"/>
        <w:jc w:val="both"/>
        <w:rPr>
          <w:b/>
          <w:bCs/>
          <w:sz w:val="28"/>
        </w:rPr>
      </w:pPr>
    </w:p>
    <w:p w:rsidR="005E61AA" w:rsidRPr="00657771" w:rsidRDefault="005E61AA" w:rsidP="00657771">
      <w:pPr>
        <w:autoSpaceDE w:val="0"/>
        <w:autoSpaceDN w:val="0"/>
        <w:adjustRightInd w:val="0"/>
        <w:spacing w:after="200" w:line="276" w:lineRule="auto"/>
        <w:jc w:val="center"/>
        <w:rPr>
          <w:b/>
          <w:bCs/>
          <w:sz w:val="28"/>
        </w:rPr>
      </w:pPr>
      <w:r w:rsidRPr="00657771">
        <w:rPr>
          <w:b/>
          <w:bCs/>
          <w:sz w:val="28"/>
        </w:rPr>
        <w:t>M.COM (CHOICE BASED CREDIT SYSTEM)</w:t>
      </w:r>
    </w:p>
    <w:p w:rsidR="005E61AA" w:rsidRPr="00657771" w:rsidRDefault="005E61AA" w:rsidP="00657771">
      <w:pPr>
        <w:tabs>
          <w:tab w:val="left" w:pos="7800"/>
        </w:tabs>
        <w:autoSpaceDE w:val="0"/>
        <w:autoSpaceDN w:val="0"/>
        <w:adjustRightInd w:val="0"/>
        <w:spacing w:after="200" w:line="276" w:lineRule="auto"/>
        <w:jc w:val="center"/>
        <w:rPr>
          <w:b/>
          <w:bCs/>
          <w:sz w:val="28"/>
        </w:rPr>
      </w:pPr>
      <w:r w:rsidRPr="00657771">
        <w:rPr>
          <w:b/>
          <w:bCs/>
          <w:sz w:val="28"/>
        </w:rPr>
        <w:t>(Full-time)</w:t>
      </w:r>
    </w:p>
    <w:p w:rsidR="005E61AA" w:rsidRPr="00657771" w:rsidRDefault="005E61AA" w:rsidP="00657771">
      <w:pPr>
        <w:tabs>
          <w:tab w:val="left" w:pos="7800"/>
        </w:tabs>
        <w:autoSpaceDE w:val="0"/>
        <w:autoSpaceDN w:val="0"/>
        <w:adjustRightInd w:val="0"/>
        <w:spacing w:after="200" w:line="276" w:lineRule="auto"/>
        <w:jc w:val="center"/>
        <w:rPr>
          <w:b/>
          <w:bCs/>
          <w:sz w:val="28"/>
        </w:rPr>
      </w:pPr>
    </w:p>
    <w:p w:rsidR="005E61AA" w:rsidRPr="00657771" w:rsidRDefault="005E61AA" w:rsidP="00657771">
      <w:pPr>
        <w:tabs>
          <w:tab w:val="left" w:pos="7800"/>
        </w:tabs>
        <w:autoSpaceDE w:val="0"/>
        <w:autoSpaceDN w:val="0"/>
        <w:adjustRightInd w:val="0"/>
        <w:spacing w:after="200" w:line="276" w:lineRule="auto"/>
        <w:jc w:val="center"/>
        <w:rPr>
          <w:b/>
          <w:bCs/>
          <w:sz w:val="28"/>
        </w:rPr>
      </w:pPr>
    </w:p>
    <w:p w:rsidR="005E61AA" w:rsidRPr="00657771" w:rsidRDefault="005E61AA" w:rsidP="00657771">
      <w:pPr>
        <w:tabs>
          <w:tab w:val="left" w:pos="7800"/>
        </w:tabs>
        <w:autoSpaceDE w:val="0"/>
        <w:autoSpaceDN w:val="0"/>
        <w:adjustRightInd w:val="0"/>
        <w:spacing w:after="200" w:line="276" w:lineRule="auto"/>
        <w:jc w:val="center"/>
        <w:rPr>
          <w:b/>
          <w:bCs/>
          <w:sz w:val="28"/>
        </w:rPr>
      </w:pPr>
    </w:p>
    <w:p w:rsidR="005E61AA" w:rsidRPr="00657771" w:rsidRDefault="005E61AA" w:rsidP="00657771">
      <w:pPr>
        <w:tabs>
          <w:tab w:val="left" w:pos="7800"/>
        </w:tabs>
        <w:autoSpaceDE w:val="0"/>
        <w:autoSpaceDN w:val="0"/>
        <w:adjustRightInd w:val="0"/>
        <w:spacing w:after="200" w:line="276" w:lineRule="auto"/>
        <w:jc w:val="center"/>
        <w:rPr>
          <w:b/>
          <w:bCs/>
          <w:sz w:val="28"/>
        </w:rPr>
      </w:pPr>
    </w:p>
    <w:p w:rsidR="005E61AA" w:rsidRPr="00657771" w:rsidRDefault="005E61AA" w:rsidP="00657771">
      <w:pPr>
        <w:autoSpaceDE w:val="0"/>
        <w:autoSpaceDN w:val="0"/>
        <w:adjustRightInd w:val="0"/>
        <w:spacing w:after="200" w:line="276" w:lineRule="auto"/>
        <w:jc w:val="center"/>
        <w:rPr>
          <w:b/>
          <w:bCs/>
          <w:sz w:val="28"/>
        </w:rPr>
      </w:pPr>
      <w:r w:rsidRPr="00657771">
        <w:rPr>
          <w:b/>
          <w:bCs/>
          <w:sz w:val="28"/>
        </w:rPr>
        <w:t>SYLLABUS, REGULATION AND SCHEME OF EVALUATION</w:t>
      </w:r>
    </w:p>
    <w:p w:rsidR="005E61AA" w:rsidRPr="00657771" w:rsidRDefault="005E61AA" w:rsidP="00657771">
      <w:pPr>
        <w:autoSpaceDE w:val="0"/>
        <w:autoSpaceDN w:val="0"/>
        <w:adjustRightInd w:val="0"/>
        <w:spacing w:after="200" w:line="276" w:lineRule="auto"/>
        <w:jc w:val="center"/>
        <w:rPr>
          <w:b/>
          <w:bCs/>
          <w:sz w:val="28"/>
        </w:rPr>
      </w:pPr>
    </w:p>
    <w:p w:rsidR="005E61AA" w:rsidRPr="00657771" w:rsidRDefault="009B2159" w:rsidP="00657771">
      <w:pPr>
        <w:autoSpaceDE w:val="0"/>
        <w:autoSpaceDN w:val="0"/>
        <w:adjustRightInd w:val="0"/>
        <w:spacing w:line="276" w:lineRule="auto"/>
        <w:jc w:val="center"/>
        <w:rPr>
          <w:b/>
          <w:bCs/>
          <w:sz w:val="28"/>
        </w:rPr>
      </w:pPr>
      <w:r w:rsidRPr="00657771">
        <w:rPr>
          <w:b/>
          <w:bCs/>
          <w:sz w:val="28"/>
        </w:rPr>
        <w:t>(From 201</w:t>
      </w:r>
      <w:r w:rsidR="00F338F0" w:rsidRPr="00657771">
        <w:rPr>
          <w:b/>
          <w:bCs/>
          <w:sz w:val="28"/>
        </w:rPr>
        <w:t>8</w:t>
      </w:r>
      <w:r w:rsidR="005E61AA" w:rsidRPr="00657771">
        <w:rPr>
          <w:b/>
          <w:bCs/>
          <w:sz w:val="28"/>
        </w:rPr>
        <w:t>-1</w:t>
      </w:r>
      <w:r w:rsidR="00F338F0" w:rsidRPr="00657771">
        <w:rPr>
          <w:b/>
          <w:bCs/>
          <w:sz w:val="28"/>
        </w:rPr>
        <w:t>9</w:t>
      </w:r>
      <w:r w:rsidR="005E61AA" w:rsidRPr="00657771">
        <w:rPr>
          <w:b/>
          <w:bCs/>
          <w:sz w:val="28"/>
        </w:rPr>
        <w:t xml:space="preserve"> onwards)</w:t>
      </w:r>
    </w:p>
    <w:p w:rsidR="005E61AA" w:rsidRPr="00657771" w:rsidRDefault="005E61AA" w:rsidP="00657771">
      <w:pPr>
        <w:autoSpaceDE w:val="0"/>
        <w:autoSpaceDN w:val="0"/>
        <w:adjustRightInd w:val="0"/>
        <w:spacing w:after="200" w:line="276" w:lineRule="auto"/>
        <w:jc w:val="both"/>
        <w:rPr>
          <w:b/>
          <w:bCs/>
          <w:sz w:val="28"/>
        </w:rPr>
      </w:pPr>
    </w:p>
    <w:p w:rsidR="005E61AA" w:rsidRPr="00657771" w:rsidRDefault="005E61AA" w:rsidP="00657771">
      <w:pPr>
        <w:autoSpaceDE w:val="0"/>
        <w:autoSpaceDN w:val="0"/>
        <w:adjustRightInd w:val="0"/>
        <w:spacing w:after="200" w:line="276" w:lineRule="auto"/>
        <w:jc w:val="both"/>
        <w:rPr>
          <w:sz w:val="28"/>
        </w:rPr>
      </w:pPr>
    </w:p>
    <w:p w:rsidR="005E61AA" w:rsidRPr="00657771" w:rsidRDefault="005E61AA" w:rsidP="00657771">
      <w:pPr>
        <w:autoSpaceDE w:val="0"/>
        <w:autoSpaceDN w:val="0"/>
        <w:adjustRightInd w:val="0"/>
        <w:spacing w:after="200" w:line="276" w:lineRule="auto"/>
        <w:jc w:val="both"/>
        <w:rPr>
          <w:sz w:val="28"/>
        </w:rPr>
      </w:pPr>
    </w:p>
    <w:p w:rsidR="005E61AA" w:rsidRPr="00657771" w:rsidRDefault="005E61AA" w:rsidP="00657771">
      <w:pPr>
        <w:autoSpaceDE w:val="0"/>
        <w:autoSpaceDN w:val="0"/>
        <w:adjustRightInd w:val="0"/>
        <w:spacing w:after="200" w:line="276" w:lineRule="auto"/>
        <w:jc w:val="both"/>
      </w:pPr>
    </w:p>
    <w:p w:rsidR="005E61AA" w:rsidRPr="00657771" w:rsidRDefault="005E61AA" w:rsidP="00657771">
      <w:pPr>
        <w:autoSpaceDE w:val="0"/>
        <w:autoSpaceDN w:val="0"/>
        <w:adjustRightInd w:val="0"/>
        <w:spacing w:after="200" w:line="276" w:lineRule="auto"/>
        <w:jc w:val="both"/>
      </w:pPr>
    </w:p>
    <w:p w:rsidR="005E61AA" w:rsidRPr="00657771" w:rsidRDefault="005E61AA" w:rsidP="00657771">
      <w:pPr>
        <w:autoSpaceDE w:val="0"/>
        <w:autoSpaceDN w:val="0"/>
        <w:adjustRightInd w:val="0"/>
        <w:spacing w:after="200" w:line="276" w:lineRule="auto"/>
        <w:jc w:val="center"/>
        <w:rPr>
          <w:b/>
          <w:bCs/>
        </w:rPr>
      </w:pPr>
    </w:p>
    <w:p w:rsidR="005E61AA" w:rsidRPr="00657771" w:rsidRDefault="005E61AA" w:rsidP="00657771">
      <w:pPr>
        <w:autoSpaceDE w:val="0"/>
        <w:autoSpaceDN w:val="0"/>
        <w:adjustRightInd w:val="0"/>
        <w:spacing w:after="200" w:line="276" w:lineRule="auto"/>
        <w:jc w:val="center"/>
        <w:rPr>
          <w:b/>
          <w:bCs/>
        </w:rPr>
      </w:pPr>
    </w:p>
    <w:p w:rsidR="001D33D9" w:rsidRDefault="001D33D9" w:rsidP="00CB67CD">
      <w:pPr>
        <w:autoSpaceDE w:val="0"/>
        <w:autoSpaceDN w:val="0"/>
        <w:adjustRightInd w:val="0"/>
        <w:spacing w:line="360" w:lineRule="auto"/>
        <w:jc w:val="center"/>
        <w:rPr>
          <w:b/>
          <w:bCs/>
        </w:rPr>
      </w:pPr>
      <w:r w:rsidRPr="00657771">
        <w:rPr>
          <w:b/>
          <w:bCs/>
        </w:rPr>
        <w:lastRenderedPageBreak/>
        <w:t>COURSE NAME: M.COM (Choice Based Credit System)</w:t>
      </w:r>
    </w:p>
    <w:p w:rsidR="00CB67CD" w:rsidRPr="00657771" w:rsidRDefault="00CB67CD" w:rsidP="00CB67CD">
      <w:pPr>
        <w:autoSpaceDE w:val="0"/>
        <w:autoSpaceDN w:val="0"/>
        <w:adjustRightInd w:val="0"/>
        <w:spacing w:line="360" w:lineRule="auto"/>
        <w:jc w:val="center"/>
        <w:rPr>
          <w:b/>
          <w:bCs/>
        </w:rPr>
      </w:pPr>
    </w:p>
    <w:p w:rsidR="001D33D9" w:rsidRPr="00657771" w:rsidRDefault="001D33D9" w:rsidP="00CB67CD">
      <w:pPr>
        <w:autoSpaceDE w:val="0"/>
        <w:autoSpaceDN w:val="0"/>
        <w:adjustRightInd w:val="0"/>
        <w:spacing w:line="360" w:lineRule="auto"/>
        <w:jc w:val="both"/>
        <w:rPr>
          <w:b/>
          <w:bCs/>
        </w:rPr>
      </w:pPr>
      <w:r w:rsidRPr="00657771">
        <w:rPr>
          <w:b/>
          <w:bCs/>
        </w:rPr>
        <w:t>1.  Objectives of the course:</w:t>
      </w:r>
    </w:p>
    <w:p w:rsidR="001D33D9" w:rsidRDefault="001D33D9" w:rsidP="00CB67CD">
      <w:pPr>
        <w:autoSpaceDE w:val="0"/>
        <w:autoSpaceDN w:val="0"/>
        <w:adjustRightInd w:val="0"/>
        <w:spacing w:line="360" w:lineRule="auto"/>
        <w:jc w:val="both"/>
      </w:pPr>
      <w:r w:rsidRPr="00657771">
        <w:tab/>
        <w:t>The course is intended for students who have completed the first degree programme at university level, to get specialized knowledge in the areas of commerce and accountancy. The subjects of study are suitably designed to provide core knowledge in commerce and various specialized accounting systems and also to develop skill in application of computers in business.</w:t>
      </w:r>
    </w:p>
    <w:p w:rsidR="00CB67CD" w:rsidRPr="00657771" w:rsidRDefault="00CB67CD" w:rsidP="00CB67CD">
      <w:pPr>
        <w:autoSpaceDE w:val="0"/>
        <w:autoSpaceDN w:val="0"/>
        <w:adjustRightInd w:val="0"/>
        <w:spacing w:line="360" w:lineRule="auto"/>
        <w:jc w:val="both"/>
      </w:pPr>
    </w:p>
    <w:p w:rsidR="001D33D9" w:rsidRPr="00657771" w:rsidRDefault="001D33D9" w:rsidP="00CB67CD">
      <w:pPr>
        <w:autoSpaceDE w:val="0"/>
        <w:autoSpaceDN w:val="0"/>
        <w:adjustRightInd w:val="0"/>
        <w:spacing w:line="360" w:lineRule="auto"/>
        <w:jc w:val="both"/>
        <w:rPr>
          <w:b/>
          <w:bCs/>
        </w:rPr>
      </w:pPr>
      <w:r w:rsidRPr="00657771">
        <w:rPr>
          <w:b/>
          <w:bCs/>
        </w:rPr>
        <w:t>2.  Eligibility:</w:t>
      </w:r>
    </w:p>
    <w:p w:rsidR="001D33D9" w:rsidRPr="00657771" w:rsidRDefault="001D33D9" w:rsidP="00CB67CD">
      <w:pPr>
        <w:autoSpaceDE w:val="0"/>
        <w:autoSpaceDN w:val="0"/>
        <w:adjustRightInd w:val="0"/>
        <w:spacing w:line="360" w:lineRule="auto"/>
        <w:jc w:val="both"/>
      </w:pPr>
      <w:r w:rsidRPr="00657771">
        <w:tab/>
        <w:t>A candidate who has passed any one of the following degree courses of this university or any other university accepted by the syndicate as equivalent there subject to such conditions as may be prescribed therefore, will be eligible for admission to the M.Com course.</w:t>
      </w:r>
    </w:p>
    <w:p w:rsidR="001D33D9" w:rsidRPr="00657771" w:rsidRDefault="001D33D9" w:rsidP="00CB67CD">
      <w:pPr>
        <w:autoSpaceDE w:val="0"/>
        <w:autoSpaceDN w:val="0"/>
        <w:adjustRightInd w:val="0"/>
        <w:spacing w:line="360" w:lineRule="auto"/>
        <w:jc w:val="both"/>
      </w:pPr>
      <w:r w:rsidRPr="00657771">
        <w:tab/>
        <w:t>B.Com., B.Com. (CA), B.Com. (e-Commerce), B.Com. (Corporate Secretaryship), BCS, B.A. (Corporate Secretaryship), B.B.A., (Bachelor of Business Administration), B.B.M. (Bachelor of Business Management), B.B.M., (Bachelor of Bank Management) B.Com. (Cooperation) and B.A., (Cooperation).</w:t>
      </w:r>
    </w:p>
    <w:p w:rsidR="00CB67CD" w:rsidRDefault="00CB67CD" w:rsidP="00CB67CD">
      <w:pPr>
        <w:autoSpaceDE w:val="0"/>
        <w:autoSpaceDN w:val="0"/>
        <w:adjustRightInd w:val="0"/>
        <w:spacing w:line="360" w:lineRule="auto"/>
        <w:jc w:val="both"/>
        <w:rPr>
          <w:b/>
          <w:bCs/>
        </w:rPr>
      </w:pPr>
    </w:p>
    <w:p w:rsidR="001D33D9" w:rsidRPr="00657771" w:rsidRDefault="001D33D9" w:rsidP="00CB67CD">
      <w:pPr>
        <w:autoSpaceDE w:val="0"/>
        <w:autoSpaceDN w:val="0"/>
        <w:adjustRightInd w:val="0"/>
        <w:spacing w:line="360" w:lineRule="auto"/>
        <w:jc w:val="both"/>
        <w:rPr>
          <w:b/>
          <w:bCs/>
        </w:rPr>
      </w:pPr>
      <w:r w:rsidRPr="00657771">
        <w:rPr>
          <w:b/>
          <w:bCs/>
        </w:rPr>
        <w:t>3. Duration:</w:t>
      </w:r>
    </w:p>
    <w:p w:rsidR="001D33D9" w:rsidRPr="00657771" w:rsidRDefault="001D33D9" w:rsidP="00CB67CD">
      <w:pPr>
        <w:autoSpaceDE w:val="0"/>
        <w:autoSpaceDN w:val="0"/>
        <w:adjustRightInd w:val="0"/>
        <w:spacing w:line="360" w:lineRule="auto"/>
        <w:jc w:val="both"/>
      </w:pPr>
      <w:r w:rsidRPr="00657771">
        <w:tab/>
        <w:t xml:space="preserve">M.Com, course shall extend through a period of 4 consecutive semesters and duration of a semester shall normally be 90 days or 450 hours. Examinations shall be conducted at the end of each semester for the respective subjects. </w:t>
      </w:r>
    </w:p>
    <w:p w:rsidR="00CB67CD" w:rsidRDefault="00CB67CD" w:rsidP="00CB67CD">
      <w:pPr>
        <w:autoSpaceDE w:val="0"/>
        <w:autoSpaceDN w:val="0"/>
        <w:adjustRightInd w:val="0"/>
        <w:spacing w:line="360" w:lineRule="auto"/>
        <w:jc w:val="both"/>
        <w:rPr>
          <w:b/>
          <w:bCs/>
        </w:rPr>
      </w:pPr>
    </w:p>
    <w:p w:rsidR="001D33D9" w:rsidRPr="00657771" w:rsidRDefault="001D33D9" w:rsidP="00CB67CD">
      <w:pPr>
        <w:autoSpaceDE w:val="0"/>
        <w:autoSpaceDN w:val="0"/>
        <w:adjustRightInd w:val="0"/>
        <w:spacing w:line="360" w:lineRule="auto"/>
        <w:jc w:val="both"/>
        <w:rPr>
          <w:b/>
          <w:bCs/>
        </w:rPr>
      </w:pPr>
      <w:r w:rsidRPr="00657771">
        <w:rPr>
          <w:b/>
          <w:bCs/>
        </w:rPr>
        <w:t>4. Medium of instruction:</w:t>
      </w:r>
    </w:p>
    <w:p w:rsidR="001D33D9" w:rsidRPr="00657771" w:rsidRDefault="001D33D9" w:rsidP="00CB67CD">
      <w:pPr>
        <w:autoSpaceDE w:val="0"/>
        <w:autoSpaceDN w:val="0"/>
        <w:adjustRightInd w:val="0"/>
        <w:spacing w:line="360" w:lineRule="auto"/>
        <w:jc w:val="both"/>
      </w:pPr>
      <w:r w:rsidRPr="00657771">
        <w:tab/>
        <w:t>English</w:t>
      </w:r>
    </w:p>
    <w:p w:rsidR="00CB67CD" w:rsidRDefault="00CB67CD" w:rsidP="00CB67CD">
      <w:pPr>
        <w:autoSpaceDE w:val="0"/>
        <w:autoSpaceDN w:val="0"/>
        <w:adjustRightInd w:val="0"/>
        <w:spacing w:line="360" w:lineRule="auto"/>
        <w:jc w:val="both"/>
        <w:rPr>
          <w:b/>
          <w:bCs/>
        </w:rPr>
      </w:pPr>
    </w:p>
    <w:p w:rsidR="001D33D9" w:rsidRPr="00657771" w:rsidRDefault="001D33D9" w:rsidP="00CB67CD">
      <w:pPr>
        <w:autoSpaceDE w:val="0"/>
        <w:autoSpaceDN w:val="0"/>
        <w:adjustRightInd w:val="0"/>
        <w:spacing w:line="360" w:lineRule="auto"/>
        <w:jc w:val="both"/>
        <w:rPr>
          <w:b/>
          <w:bCs/>
        </w:rPr>
      </w:pPr>
      <w:r w:rsidRPr="00657771">
        <w:rPr>
          <w:b/>
          <w:bCs/>
        </w:rPr>
        <w:t>5. Evaluation:</w:t>
      </w:r>
    </w:p>
    <w:p w:rsidR="00C44D31" w:rsidRDefault="001D33D9" w:rsidP="00CB67CD">
      <w:pPr>
        <w:autoSpaceDE w:val="0"/>
        <w:autoSpaceDN w:val="0"/>
        <w:adjustRightInd w:val="0"/>
        <w:spacing w:line="360" w:lineRule="auto"/>
        <w:ind w:firstLine="720"/>
        <w:jc w:val="both"/>
      </w:pPr>
      <w:r w:rsidRPr="00657771">
        <w:t xml:space="preserve">Evaluation of the candidates shall be through internal and external assessment. The ratio of formative and </w:t>
      </w:r>
      <w:r w:rsidR="00A831A4">
        <w:t>summative assessment should be 25:75</w:t>
      </w:r>
      <w:r w:rsidRPr="00657771">
        <w:t xml:space="preserve"> for Core and elective papers.</w:t>
      </w:r>
    </w:p>
    <w:p w:rsidR="00DE5B8A" w:rsidRDefault="00DE5B8A" w:rsidP="00CB67CD">
      <w:pPr>
        <w:autoSpaceDE w:val="0"/>
        <w:autoSpaceDN w:val="0"/>
        <w:adjustRightInd w:val="0"/>
        <w:spacing w:line="360" w:lineRule="auto"/>
        <w:jc w:val="both"/>
        <w:rPr>
          <w:b/>
          <w:bCs/>
        </w:rPr>
      </w:pPr>
    </w:p>
    <w:p w:rsidR="00CB67CD" w:rsidRDefault="00CB67CD" w:rsidP="00CB67CD">
      <w:pPr>
        <w:autoSpaceDE w:val="0"/>
        <w:autoSpaceDN w:val="0"/>
        <w:adjustRightInd w:val="0"/>
        <w:spacing w:line="360" w:lineRule="auto"/>
        <w:jc w:val="both"/>
        <w:rPr>
          <w:b/>
          <w:bCs/>
        </w:rPr>
      </w:pPr>
    </w:p>
    <w:p w:rsidR="00CB67CD" w:rsidRDefault="00CB67CD" w:rsidP="00CB67CD">
      <w:pPr>
        <w:autoSpaceDE w:val="0"/>
        <w:autoSpaceDN w:val="0"/>
        <w:adjustRightInd w:val="0"/>
        <w:spacing w:line="360" w:lineRule="auto"/>
        <w:jc w:val="both"/>
        <w:rPr>
          <w:b/>
          <w:bCs/>
        </w:rPr>
      </w:pPr>
    </w:p>
    <w:p w:rsidR="00C44D31" w:rsidRDefault="00C44D31" w:rsidP="00CB67CD">
      <w:pPr>
        <w:autoSpaceDE w:val="0"/>
        <w:autoSpaceDN w:val="0"/>
        <w:adjustRightInd w:val="0"/>
        <w:spacing w:line="360" w:lineRule="auto"/>
        <w:jc w:val="both"/>
        <w:rPr>
          <w:b/>
          <w:bCs/>
        </w:rPr>
      </w:pPr>
      <w:r w:rsidRPr="00657771">
        <w:rPr>
          <w:b/>
          <w:bCs/>
        </w:rPr>
        <w:lastRenderedPageBreak/>
        <w:t>The Break-up for internal</w:t>
      </w:r>
      <w:r>
        <w:rPr>
          <w:b/>
          <w:bCs/>
        </w:rPr>
        <w:t xml:space="preserve"> assessment shall be as follows</w:t>
      </w:r>
    </w:p>
    <w:p w:rsidR="00C44D31" w:rsidRPr="00657771" w:rsidRDefault="00C44D31" w:rsidP="00CB67CD">
      <w:pPr>
        <w:autoSpaceDE w:val="0"/>
        <w:autoSpaceDN w:val="0"/>
        <w:adjustRightInd w:val="0"/>
        <w:spacing w:line="360" w:lineRule="auto"/>
        <w:jc w:val="both"/>
        <w:rPr>
          <w:b/>
          <w:bCs/>
        </w:rPr>
      </w:pPr>
      <w:r>
        <w:rPr>
          <w:b/>
          <w:bCs/>
        </w:rPr>
        <w:t xml:space="preserve">           Internal (Theory)</w:t>
      </w:r>
      <w:r>
        <w:rPr>
          <w:b/>
          <w:bCs/>
        </w:rPr>
        <w:tab/>
      </w:r>
      <w:r>
        <w:rPr>
          <w:b/>
          <w:bCs/>
        </w:rPr>
        <w:tab/>
        <w:t xml:space="preserve">            - 25</w:t>
      </w:r>
    </w:p>
    <w:p w:rsidR="00C44D31" w:rsidRPr="00657771" w:rsidRDefault="00C44D31" w:rsidP="00CB67CD">
      <w:pPr>
        <w:autoSpaceDE w:val="0"/>
        <w:autoSpaceDN w:val="0"/>
        <w:adjustRightInd w:val="0"/>
        <w:spacing w:line="360" w:lineRule="auto"/>
        <w:jc w:val="both"/>
      </w:pPr>
      <w:r w:rsidRPr="00657771">
        <w:rPr>
          <w:b/>
          <w:bCs/>
        </w:rPr>
        <w:t xml:space="preserve">         </w:t>
      </w:r>
      <w:r w:rsidRPr="00657771">
        <w:rPr>
          <w:b/>
          <w:bCs/>
        </w:rPr>
        <w:tab/>
      </w:r>
      <w:r w:rsidRPr="00657771">
        <w:t xml:space="preserve">Test      </w:t>
      </w:r>
      <w:r>
        <w:t xml:space="preserve">                              </w:t>
      </w:r>
      <w:r w:rsidRPr="00657771">
        <w:t xml:space="preserve"> </w:t>
      </w:r>
      <w:r>
        <w:t xml:space="preserve">     </w:t>
      </w:r>
      <w:r>
        <w:tab/>
        <w:t>- 15</w:t>
      </w:r>
      <w:r w:rsidRPr="00657771">
        <w:t xml:space="preserve"> Marks</w:t>
      </w:r>
    </w:p>
    <w:p w:rsidR="00C44D31" w:rsidRPr="00657771" w:rsidRDefault="00C44D31" w:rsidP="00CB67CD">
      <w:pPr>
        <w:autoSpaceDE w:val="0"/>
        <w:autoSpaceDN w:val="0"/>
        <w:adjustRightInd w:val="0"/>
        <w:spacing w:line="360" w:lineRule="auto"/>
        <w:jc w:val="both"/>
      </w:pPr>
      <w:r>
        <w:t xml:space="preserve">            Assignment /Technical Quiz</w:t>
      </w:r>
      <w:r w:rsidRPr="00657771">
        <w:t xml:space="preserve">     </w:t>
      </w:r>
      <w:r w:rsidRPr="00657771">
        <w:tab/>
      </w:r>
      <w:r>
        <w:t xml:space="preserve">- 5 </w:t>
      </w:r>
      <w:r w:rsidRPr="00657771">
        <w:t>Marks</w:t>
      </w:r>
    </w:p>
    <w:p w:rsidR="00C44D31" w:rsidRDefault="00C44D31" w:rsidP="00CB67CD">
      <w:pPr>
        <w:autoSpaceDE w:val="0"/>
        <w:autoSpaceDN w:val="0"/>
        <w:adjustRightInd w:val="0"/>
        <w:spacing w:line="360" w:lineRule="auto"/>
        <w:jc w:val="both"/>
      </w:pPr>
      <w:r w:rsidRPr="00657771">
        <w:tab/>
        <w:t xml:space="preserve">Attendance </w:t>
      </w:r>
      <w:r>
        <w:t xml:space="preserve">                                   </w:t>
      </w:r>
      <w:r>
        <w:tab/>
        <w:t>- 5</w:t>
      </w:r>
    </w:p>
    <w:p w:rsidR="00C44D31" w:rsidRDefault="00C44D31" w:rsidP="00CB67CD">
      <w:pPr>
        <w:autoSpaceDE w:val="0"/>
        <w:autoSpaceDN w:val="0"/>
        <w:adjustRightInd w:val="0"/>
        <w:spacing w:line="360" w:lineRule="auto"/>
        <w:jc w:val="both"/>
        <w:rPr>
          <w:b/>
        </w:rPr>
      </w:pPr>
      <w:r w:rsidRPr="00C90CC3">
        <w:rPr>
          <w:b/>
        </w:rPr>
        <w:t xml:space="preserve">           </w:t>
      </w:r>
      <w:r>
        <w:rPr>
          <w:b/>
        </w:rPr>
        <w:tab/>
      </w:r>
      <w:r w:rsidRPr="00C90CC3">
        <w:rPr>
          <w:b/>
        </w:rPr>
        <w:t xml:space="preserve">Total </w:t>
      </w:r>
      <w:r>
        <w:rPr>
          <w:b/>
        </w:rPr>
        <w:t xml:space="preserve">                                                  - 25</w:t>
      </w:r>
    </w:p>
    <w:p w:rsidR="00A831A4" w:rsidRPr="00C90CC3" w:rsidRDefault="00A831A4" w:rsidP="00CB67CD">
      <w:pPr>
        <w:autoSpaceDE w:val="0"/>
        <w:autoSpaceDN w:val="0"/>
        <w:adjustRightInd w:val="0"/>
        <w:spacing w:line="360" w:lineRule="auto"/>
        <w:jc w:val="both"/>
        <w:rPr>
          <w:b/>
        </w:rPr>
      </w:pPr>
    </w:p>
    <w:p w:rsidR="00C44D31" w:rsidRDefault="00C44D31" w:rsidP="00CB67CD">
      <w:pPr>
        <w:autoSpaceDE w:val="0"/>
        <w:autoSpaceDN w:val="0"/>
        <w:adjustRightInd w:val="0"/>
        <w:spacing w:line="360" w:lineRule="auto"/>
        <w:ind w:firstLine="720"/>
        <w:jc w:val="both"/>
      </w:pPr>
      <w:r>
        <w:t xml:space="preserve">External Theory                        </w:t>
      </w:r>
      <w:r>
        <w:tab/>
        <w:t>- 75</w:t>
      </w:r>
    </w:p>
    <w:p w:rsidR="00DE5B8A" w:rsidRPr="00657771" w:rsidRDefault="00DE5B8A" w:rsidP="00CB67CD">
      <w:pPr>
        <w:autoSpaceDE w:val="0"/>
        <w:autoSpaceDN w:val="0"/>
        <w:adjustRightInd w:val="0"/>
        <w:spacing w:line="360" w:lineRule="auto"/>
        <w:ind w:firstLine="720"/>
        <w:jc w:val="both"/>
      </w:pPr>
    </w:p>
    <w:p w:rsidR="00C44D31" w:rsidRPr="00657771" w:rsidRDefault="00C44D31" w:rsidP="00CB67CD">
      <w:pPr>
        <w:autoSpaceDE w:val="0"/>
        <w:autoSpaceDN w:val="0"/>
        <w:adjustRightInd w:val="0"/>
        <w:spacing w:line="360" w:lineRule="auto"/>
        <w:jc w:val="both"/>
      </w:pPr>
      <w:r w:rsidRPr="00657771">
        <w:rPr>
          <w:b/>
          <w:bCs/>
        </w:rPr>
        <w:t>Question paper in External examination for core</w:t>
      </w:r>
      <w:r w:rsidR="00A831A4">
        <w:rPr>
          <w:b/>
          <w:bCs/>
        </w:rPr>
        <w:t xml:space="preserve"> and elective papers carrying 75</w:t>
      </w:r>
      <w:r w:rsidRPr="00657771">
        <w:rPr>
          <w:b/>
          <w:bCs/>
        </w:rPr>
        <w:t xml:space="preserve"> marks will be in the format below: (3 hours)</w:t>
      </w:r>
      <w:r w:rsidRPr="00657771">
        <w:t xml:space="preserve"> </w:t>
      </w:r>
    </w:p>
    <w:tbl>
      <w:tblPr>
        <w:tblW w:w="0" w:type="auto"/>
        <w:jc w:val="center"/>
        <w:tblInd w:w="-3044" w:type="dxa"/>
        <w:tblLayout w:type="fixed"/>
        <w:tblLook w:val="0000" w:firstRow="0" w:lastRow="0" w:firstColumn="0" w:lastColumn="0" w:noHBand="0" w:noVBand="0"/>
      </w:tblPr>
      <w:tblGrid>
        <w:gridCol w:w="728"/>
        <w:gridCol w:w="709"/>
        <w:gridCol w:w="6336"/>
        <w:gridCol w:w="1170"/>
      </w:tblGrid>
      <w:tr w:rsidR="00C44D31" w:rsidRPr="00657771" w:rsidTr="00A831A4">
        <w:trPr>
          <w:trHeight w:val="1"/>
          <w:jc w:val="center"/>
        </w:trPr>
        <w:tc>
          <w:tcPr>
            <w:tcW w:w="728"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7A743B" w:rsidRDefault="00C44D31" w:rsidP="00CB67CD">
            <w:pPr>
              <w:autoSpaceDE w:val="0"/>
              <w:autoSpaceDN w:val="0"/>
              <w:adjustRightInd w:val="0"/>
              <w:spacing w:line="276" w:lineRule="auto"/>
              <w:jc w:val="both"/>
              <w:rPr>
                <w:b/>
              </w:rPr>
            </w:pPr>
            <w:r w:rsidRPr="007A743B">
              <w:rPr>
                <w:b/>
              </w:rPr>
              <w:t>S.No</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7A743B" w:rsidRDefault="00C44D31" w:rsidP="00CB67CD">
            <w:pPr>
              <w:autoSpaceDE w:val="0"/>
              <w:autoSpaceDN w:val="0"/>
              <w:adjustRightInd w:val="0"/>
              <w:spacing w:line="276" w:lineRule="auto"/>
              <w:jc w:val="both"/>
              <w:rPr>
                <w:b/>
                <w:sz w:val="22"/>
                <w:szCs w:val="22"/>
              </w:rPr>
            </w:pPr>
            <w:r w:rsidRPr="007A743B">
              <w:rPr>
                <w:b/>
              </w:rPr>
              <w:t>Part</w:t>
            </w: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7A743B" w:rsidRDefault="00C44D31" w:rsidP="00CB67CD">
            <w:pPr>
              <w:autoSpaceDE w:val="0"/>
              <w:autoSpaceDN w:val="0"/>
              <w:adjustRightInd w:val="0"/>
              <w:spacing w:line="276" w:lineRule="auto"/>
              <w:jc w:val="both"/>
              <w:rPr>
                <w:b/>
                <w:sz w:val="22"/>
                <w:szCs w:val="22"/>
              </w:rPr>
            </w:pPr>
            <w:r w:rsidRPr="007A743B">
              <w:rPr>
                <w:b/>
              </w:rPr>
              <w:t>Type</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7A743B" w:rsidRDefault="00C44D31" w:rsidP="00CB67CD">
            <w:pPr>
              <w:autoSpaceDE w:val="0"/>
              <w:autoSpaceDN w:val="0"/>
              <w:adjustRightInd w:val="0"/>
              <w:spacing w:line="276" w:lineRule="auto"/>
              <w:jc w:val="both"/>
              <w:rPr>
                <w:b/>
                <w:sz w:val="22"/>
                <w:szCs w:val="22"/>
              </w:rPr>
            </w:pPr>
            <w:r w:rsidRPr="007A743B">
              <w:rPr>
                <w:b/>
              </w:rPr>
              <w:t>Marks</w:t>
            </w:r>
          </w:p>
        </w:tc>
      </w:tr>
      <w:tr w:rsidR="00C44D31" w:rsidRPr="00657771" w:rsidTr="00A831A4">
        <w:trPr>
          <w:trHeight w:val="1"/>
          <w:jc w:val="center"/>
        </w:trPr>
        <w:tc>
          <w:tcPr>
            <w:tcW w:w="728" w:type="dxa"/>
            <w:tcBorders>
              <w:top w:val="single" w:sz="2" w:space="0" w:color="000000"/>
              <w:left w:val="single" w:sz="2" w:space="0" w:color="000000"/>
              <w:bottom w:val="single" w:sz="2" w:space="0" w:color="000000"/>
              <w:right w:val="single" w:sz="2" w:space="0" w:color="000000"/>
            </w:tcBorders>
            <w:shd w:val="clear" w:color="000000" w:fill="FFFFFF"/>
          </w:tcPr>
          <w:p w:rsidR="00C44D31" w:rsidRDefault="00C44D31" w:rsidP="00CB67CD">
            <w:pPr>
              <w:autoSpaceDE w:val="0"/>
              <w:autoSpaceDN w:val="0"/>
              <w:adjustRightInd w:val="0"/>
              <w:spacing w:line="276" w:lineRule="auto"/>
              <w:jc w:val="both"/>
            </w:pPr>
            <w: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D675BC" w:rsidRDefault="00C44D31" w:rsidP="00CB67CD">
            <w:pPr>
              <w:autoSpaceDE w:val="0"/>
              <w:autoSpaceDN w:val="0"/>
              <w:adjustRightInd w:val="0"/>
              <w:spacing w:line="276" w:lineRule="auto"/>
              <w:jc w:val="both"/>
              <w:rPr>
                <w:b/>
              </w:rPr>
            </w:pPr>
            <w:r w:rsidRPr="00D675BC">
              <w:rPr>
                <w:b/>
              </w:rPr>
              <w:t>A</w:t>
            </w: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7A743B" w:rsidRDefault="00C44D31" w:rsidP="00CB67CD">
            <w:pPr>
              <w:autoSpaceDE w:val="0"/>
              <w:autoSpaceDN w:val="0"/>
              <w:adjustRightInd w:val="0"/>
              <w:spacing w:line="276" w:lineRule="auto"/>
              <w:jc w:val="both"/>
              <w:rPr>
                <w:b/>
              </w:rPr>
            </w:pPr>
            <w:r w:rsidRPr="007A743B">
              <w:rPr>
                <w:b/>
              </w:rPr>
              <w:t>10*1 Marks=10</w:t>
            </w:r>
          </w:p>
          <w:p w:rsidR="00C44D31" w:rsidRPr="00657771" w:rsidRDefault="00C44D31" w:rsidP="00CB67CD">
            <w:pPr>
              <w:autoSpaceDE w:val="0"/>
              <w:autoSpaceDN w:val="0"/>
              <w:adjustRightInd w:val="0"/>
              <w:spacing w:line="276" w:lineRule="auto"/>
              <w:jc w:val="both"/>
            </w:pPr>
            <w:r>
              <w:t>Multiple Choice Questions</w:t>
            </w:r>
            <w:r w:rsidR="00A831A4">
              <w:t xml:space="preserve">, </w:t>
            </w:r>
            <w:r>
              <w:t>2 Questions from each Unit</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D675BC" w:rsidRDefault="00C44D31" w:rsidP="00CB67CD">
            <w:pPr>
              <w:autoSpaceDE w:val="0"/>
              <w:autoSpaceDN w:val="0"/>
              <w:adjustRightInd w:val="0"/>
              <w:spacing w:line="276" w:lineRule="auto"/>
              <w:jc w:val="both"/>
              <w:rPr>
                <w:b/>
              </w:rPr>
            </w:pPr>
            <w:r w:rsidRPr="00D675BC">
              <w:rPr>
                <w:b/>
              </w:rPr>
              <w:t xml:space="preserve">   10</w:t>
            </w:r>
          </w:p>
        </w:tc>
      </w:tr>
      <w:tr w:rsidR="00C44D31" w:rsidRPr="00657771" w:rsidTr="00A831A4">
        <w:trPr>
          <w:trHeight w:val="1"/>
          <w:jc w:val="center"/>
        </w:trPr>
        <w:tc>
          <w:tcPr>
            <w:tcW w:w="728" w:type="dxa"/>
            <w:tcBorders>
              <w:top w:val="single" w:sz="2" w:space="0" w:color="000000"/>
              <w:left w:val="single" w:sz="2" w:space="0" w:color="000000"/>
              <w:bottom w:val="single" w:sz="2" w:space="0" w:color="000000"/>
              <w:right w:val="single" w:sz="2" w:space="0" w:color="000000"/>
            </w:tcBorders>
            <w:shd w:val="clear" w:color="000000" w:fill="FFFFFF"/>
          </w:tcPr>
          <w:p w:rsidR="00C44D31" w:rsidRDefault="00C44D31" w:rsidP="00CB67CD">
            <w:pPr>
              <w:autoSpaceDE w:val="0"/>
              <w:autoSpaceDN w:val="0"/>
              <w:adjustRightInd w:val="0"/>
              <w:spacing w:line="276" w:lineRule="auto"/>
              <w:jc w:val="both"/>
            </w:pPr>
            <w:r>
              <w:t>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D675BC" w:rsidRDefault="00C44D31" w:rsidP="00CB67CD">
            <w:pPr>
              <w:autoSpaceDE w:val="0"/>
              <w:autoSpaceDN w:val="0"/>
              <w:adjustRightInd w:val="0"/>
              <w:spacing w:line="276" w:lineRule="auto"/>
              <w:jc w:val="both"/>
              <w:rPr>
                <w:b/>
                <w:sz w:val="22"/>
                <w:szCs w:val="22"/>
              </w:rPr>
            </w:pPr>
            <w:r w:rsidRPr="00D675BC">
              <w:rPr>
                <w:b/>
              </w:rPr>
              <w:t>B</w:t>
            </w: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7A743B" w:rsidRDefault="00C44D31" w:rsidP="00CB67CD">
            <w:pPr>
              <w:autoSpaceDE w:val="0"/>
              <w:autoSpaceDN w:val="0"/>
              <w:adjustRightInd w:val="0"/>
              <w:spacing w:line="276" w:lineRule="auto"/>
              <w:jc w:val="both"/>
              <w:rPr>
                <w:b/>
              </w:rPr>
            </w:pPr>
            <w:r w:rsidRPr="007A743B">
              <w:rPr>
                <w:b/>
              </w:rPr>
              <w:t>5*4=20</w:t>
            </w:r>
          </w:p>
          <w:p w:rsidR="00C44D31" w:rsidRPr="007A743B" w:rsidRDefault="00C44D31" w:rsidP="00CB67CD">
            <w:pPr>
              <w:autoSpaceDE w:val="0"/>
              <w:autoSpaceDN w:val="0"/>
              <w:adjustRightInd w:val="0"/>
              <w:spacing w:line="276" w:lineRule="auto"/>
              <w:jc w:val="both"/>
            </w:pPr>
            <w:r w:rsidRPr="007A743B">
              <w:t>(From each Unit either or Choice)</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D675BC" w:rsidRDefault="00C44D31" w:rsidP="00CB67CD">
            <w:pPr>
              <w:autoSpaceDE w:val="0"/>
              <w:autoSpaceDN w:val="0"/>
              <w:adjustRightInd w:val="0"/>
              <w:spacing w:line="276" w:lineRule="auto"/>
              <w:rPr>
                <w:b/>
                <w:sz w:val="22"/>
                <w:szCs w:val="22"/>
              </w:rPr>
            </w:pPr>
            <w:r w:rsidRPr="00D675BC">
              <w:rPr>
                <w:b/>
              </w:rPr>
              <w:t xml:space="preserve">   20</w:t>
            </w:r>
          </w:p>
        </w:tc>
      </w:tr>
      <w:tr w:rsidR="00C44D31" w:rsidRPr="00657771" w:rsidTr="00A831A4">
        <w:trPr>
          <w:trHeight w:val="1"/>
          <w:jc w:val="center"/>
        </w:trPr>
        <w:tc>
          <w:tcPr>
            <w:tcW w:w="728" w:type="dxa"/>
            <w:tcBorders>
              <w:top w:val="single" w:sz="2" w:space="0" w:color="000000"/>
              <w:left w:val="single" w:sz="2" w:space="0" w:color="000000"/>
              <w:bottom w:val="single" w:sz="2" w:space="0" w:color="000000"/>
              <w:right w:val="single" w:sz="2" w:space="0" w:color="000000"/>
            </w:tcBorders>
            <w:shd w:val="clear" w:color="000000" w:fill="FFFFFF"/>
          </w:tcPr>
          <w:p w:rsidR="00C44D31" w:rsidRDefault="00C44D31" w:rsidP="00CB67CD">
            <w:pPr>
              <w:autoSpaceDE w:val="0"/>
              <w:autoSpaceDN w:val="0"/>
              <w:adjustRightInd w:val="0"/>
              <w:spacing w:line="276" w:lineRule="auto"/>
              <w:jc w:val="both"/>
            </w:pPr>
            <w:r>
              <w:t>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D675BC" w:rsidRDefault="00C44D31" w:rsidP="00CB67CD">
            <w:pPr>
              <w:autoSpaceDE w:val="0"/>
              <w:autoSpaceDN w:val="0"/>
              <w:adjustRightInd w:val="0"/>
              <w:spacing w:line="276" w:lineRule="auto"/>
              <w:jc w:val="both"/>
              <w:rPr>
                <w:b/>
                <w:sz w:val="22"/>
                <w:szCs w:val="22"/>
              </w:rPr>
            </w:pPr>
            <w:r w:rsidRPr="00D675BC">
              <w:rPr>
                <w:b/>
              </w:rPr>
              <w:t>C</w:t>
            </w: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7A743B" w:rsidRDefault="00C44D31" w:rsidP="00CB67CD">
            <w:pPr>
              <w:autoSpaceDE w:val="0"/>
              <w:autoSpaceDN w:val="0"/>
              <w:adjustRightInd w:val="0"/>
              <w:spacing w:line="276" w:lineRule="auto"/>
              <w:jc w:val="both"/>
              <w:rPr>
                <w:b/>
              </w:rPr>
            </w:pPr>
            <w:r w:rsidRPr="007A743B">
              <w:rPr>
                <w:b/>
              </w:rPr>
              <w:t>3*15=45</w:t>
            </w:r>
          </w:p>
          <w:p w:rsidR="00C44D31" w:rsidRPr="00657771" w:rsidRDefault="00C44D31" w:rsidP="00CB67CD">
            <w:pPr>
              <w:autoSpaceDE w:val="0"/>
              <w:autoSpaceDN w:val="0"/>
              <w:adjustRightInd w:val="0"/>
              <w:spacing w:line="276" w:lineRule="auto"/>
              <w:jc w:val="both"/>
              <w:rPr>
                <w:sz w:val="22"/>
                <w:szCs w:val="22"/>
              </w:rPr>
            </w:pPr>
            <w:r w:rsidRPr="007A743B">
              <w:t>(Open Choice)</w:t>
            </w:r>
            <w:r w:rsidR="00A831A4">
              <w:t xml:space="preserve"> (Any three Question out of 5</w:t>
            </w:r>
            <w:r w:rsidRPr="007A743B">
              <w:t>, one  Question from each Unit)</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D675BC" w:rsidRDefault="00C44D31" w:rsidP="00CB67CD">
            <w:pPr>
              <w:autoSpaceDE w:val="0"/>
              <w:autoSpaceDN w:val="0"/>
              <w:adjustRightInd w:val="0"/>
              <w:spacing w:line="276" w:lineRule="auto"/>
              <w:rPr>
                <w:b/>
                <w:sz w:val="22"/>
                <w:szCs w:val="22"/>
              </w:rPr>
            </w:pPr>
            <w:r w:rsidRPr="00D675BC">
              <w:rPr>
                <w:b/>
              </w:rPr>
              <w:t xml:space="preserve">   45</w:t>
            </w:r>
          </w:p>
        </w:tc>
      </w:tr>
      <w:tr w:rsidR="00C44D31" w:rsidRPr="00657771" w:rsidTr="00A831A4">
        <w:trPr>
          <w:trHeight w:val="1"/>
          <w:jc w:val="center"/>
        </w:trPr>
        <w:tc>
          <w:tcPr>
            <w:tcW w:w="728"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657771" w:rsidRDefault="00C44D31" w:rsidP="00CB67CD">
            <w:pPr>
              <w:autoSpaceDE w:val="0"/>
              <w:autoSpaceDN w:val="0"/>
              <w:adjustRightInd w:val="0"/>
              <w:spacing w:line="276" w:lineRule="auto"/>
              <w:jc w:val="both"/>
              <w:rPr>
                <w:sz w:val="22"/>
                <w:szCs w:val="22"/>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657771" w:rsidRDefault="00C44D31" w:rsidP="00CB67CD">
            <w:pPr>
              <w:autoSpaceDE w:val="0"/>
              <w:autoSpaceDN w:val="0"/>
              <w:adjustRightInd w:val="0"/>
              <w:spacing w:line="276" w:lineRule="auto"/>
              <w:jc w:val="both"/>
              <w:rPr>
                <w:sz w:val="22"/>
                <w:szCs w:val="22"/>
              </w:rPr>
            </w:pPr>
          </w:p>
        </w:tc>
        <w:tc>
          <w:tcPr>
            <w:tcW w:w="6336"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657771" w:rsidRDefault="00C44D31" w:rsidP="00CB67CD">
            <w:pPr>
              <w:autoSpaceDE w:val="0"/>
              <w:autoSpaceDN w:val="0"/>
              <w:adjustRightInd w:val="0"/>
              <w:spacing w:line="276" w:lineRule="auto"/>
              <w:jc w:val="both"/>
              <w:rPr>
                <w:sz w:val="22"/>
                <w:szCs w:val="22"/>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C44D31" w:rsidRPr="00D675BC" w:rsidRDefault="00C44D31" w:rsidP="00CB67CD">
            <w:pPr>
              <w:autoSpaceDE w:val="0"/>
              <w:autoSpaceDN w:val="0"/>
              <w:adjustRightInd w:val="0"/>
              <w:spacing w:line="276" w:lineRule="auto"/>
              <w:rPr>
                <w:b/>
                <w:sz w:val="22"/>
                <w:szCs w:val="22"/>
              </w:rPr>
            </w:pPr>
            <w:r w:rsidRPr="00D675BC">
              <w:rPr>
                <w:b/>
              </w:rPr>
              <w:t xml:space="preserve">   75</w:t>
            </w:r>
          </w:p>
        </w:tc>
      </w:tr>
    </w:tbl>
    <w:p w:rsidR="00C44D31" w:rsidRDefault="00C44D31" w:rsidP="00CB67CD">
      <w:pPr>
        <w:autoSpaceDE w:val="0"/>
        <w:autoSpaceDN w:val="0"/>
        <w:adjustRightInd w:val="0"/>
        <w:spacing w:line="360" w:lineRule="auto"/>
        <w:jc w:val="both"/>
        <w:rPr>
          <w:b/>
          <w:bCs/>
        </w:rPr>
      </w:pPr>
    </w:p>
    <w:p w:rsidR="00C44D31" w:rsidRDefault="0056354D" w:rsidP="00CB67CD">
      <w:pPr>
        <w:autoSpaceDE w:val="0"/>
        <w:autoSpaceDN w:val="0"/>
        <w:adjustRightInd w:val="0"/>
        <w:spacing w:line="360" w:lineRule="auto"/>
        <w:jc w:val="both"/>
        <w:rPr>
          <w:b/>
          <w:bCs/>
        </w:rPr>
      </w:pPr>
      <w:r>
        <w:rPr>
          <w:b/>
          <w:bCs/>
        </w:rPr>
        <w:t>The I</w:t>
      </w:r>
      <w:r w:rsidR="00C44D31">
        <w:rPr>
          <w:b/>
          <w:bCs/>
        </w:rPr>
        <w:t>n</w:t>
      </w:r>
      <w:r w:rsidR="00A831A4">
        <w:rPr>
          <w:b/>
          <w:bCs/>
        </w:rPr>
        <w:t>ter</w:t>
      </w:r>
      <w:r w:rsidR="00DE5B8A">
        <w:rPr>
          <w:b/>
          <w:bCs/>
        </w:rPr>
        <w:t>nal Assessment for Practical: 25</w:t>
      </w:r>
    </w:p>
    <w:p w:rsidR="00C44D31" w:rsidRDefault="00C44D31" w:rsidP="00CB67CD">
      <w:pPr>
        <w:autoSpaceDE w:val="0"/>
        <w:autoSpaceDN w:val="0"/>
        <w:adjustRightInd w:val="0"/>
        <w:spacing w:line="360" w:lineRule="auto"/>
        <w:jc w:val="both"/>
        <w:rPr>
          <w:b/>
          <w:bCs/>
        </w:rPr>
      </w:pPr>
      <w:r>
        <w:rPr>
          <w:b/>
          <w:bCs/>
        </w:rPr>
        <w:t>The Ex</w:t>
      </w:r>
      <w:r w:rsidR="00A831A4">
        <w:rPr>
          <w:b/>
          <w:bCs/>
        </w:rPr>
        <w:t>ter</w:t>
      </w:r>
      <w:r w:rsidR="00DE5B8A">
        <w:rPr>
          <w:b/>
          <w:bCs/>
        </w:rPr>
        <w:t>nal Assessment for Practical: 75</w:t>
      </w:r>
    </w:p>
    <w:p w:rsidR="00DE5B8A" w:rsidRPr="00DE5B8A" w:rsidRDefault="00DE5B8A" w:rsidP="00CB67CD">
      <w:pPr>
        <w:autoSpaceDE w:val="0"/>
        <w:autoSpaceDN w:val="0"/>
        <w:adjustRightInd w:val="0"/>
        <w:spacing w:line="360" w:lineRule="auto"/>
        <w:jc w:val="both"/>
        <w:rPr>
          <w:b/>
          <w:bCs/>
        </w:rPr>
      </w:pPr>
    </w:p>
    <w:p w:rsidR="001D33D9" w:rsidRPr="00657771" w:rsidRDefault="001D33D9" w:rsidP="00CB67CD">
      <w:pPr>
        <w:autoSpaceDE w:val="0"/>
        <w:autoSpaceDN w:val="0"/>
        <w:adjustRightInd w:val="0"/>
        <w:spacing w:line="360" w:lineRule="auto"/>
        <w:jc w:val="both"/>
        <w:rPr>
          <w:b/>
          <w:bCs/>
        </w:rPr>
      </w:pPr>
      <w:r w:rsidRPr="00657771">
        <w:rPr>
          <w:b/>
          <w:bCs/>
        </w:rPr>
        <w:t>6. Project Report</w:t>
      </w:r>
    </w:p>
    <w:p w:rsidR="001D33D9" w:rsidRDefault="001D33D9" w:rsidP="00CB67CD">
      <w:pPr>
        <w:autoSpaceDE w:val="0"/>
        <w:autoSpaceDN w:val="0"/>
        <w:adjustRightInd w:val="0"/>
        <w:spacing w:line="360" w:lineRule="auto"/>
        <w:ind w:firstLine="720"/>
        <w:jc w:val="both"/>
      </w:pPr>
      <w:r w:rsidRPr="00657771">
        <w:t xml:space="preserve">A student should select a topic for the project work in the third semester end itself and submit the project report at the end of the fourth semester. The project report shall not exceed 75 typed pages. </w:t>
      </w:r>
    </w:p>
    <w:p w:rsidR="00DE5B8A" w:rsidRPr="00657771" w:rsidRDefault="00DE5B8A" w:rsidP="00CB67CD">
      <w:pPr>
        <w:autoSpaceDE w:val="0"/>
        <w:autoSpaceDN w:val="0"/>
        <w:adjustRightInd w:val="0"/>
        <w:spacing w:line="360" w:lineRule="auto"/>
        <w:ind w:firstLine="720"/>
        <w:jc w:val="both"/>
      </w:pPr>
    </w:p>
    <w:p w:rsidR="001D33D9" w:rsidRPr="00657771" w:rsidRDefault="001D33D9" w:rsidP="00CB67CD">
      <w:pPr>
        <w:autoSpaceDE w:val="0"/>
        <w:autoSpaceDN w:val="0"/>
        <w:adjustRightInd w:val="0"/>
        <w:spacing w:line="360" w:lineRule="auto"/>
        <w:jc w:val="both"/>
        <w:rPr>
          <w:b/>
          <w:bCs/>
        </w:rPr>
      </w:pPr>
      <w:r w:rsidRPr="00657771">
        <w:rPr>
          <w:b/>
          <w:bCs/>
        </w:rPr>
        <w:t xml:space="preserve">Evaluation: </w:t>
      </w:r>
    </w:p>
    <w:p w:rsidR="001D33D9" w:rsidRPr="00657771" w:rsidRDefault="001D33D9" w:rsidP="00CB67CD">
      <w:pPr>
        <w:autoSpaceDE w:val="0"/>
        <w:autoSpaceDN w:val="0"/>
        <w:adjustRightInd w:val="0"/>
        <w:spacing w:line="360" w:lineRule="auto"/>
        <w:jc w:val="both"/>
      </w:pPr>
      <w:r w:rsidRPr="00657771">
        <w:tab/>
        <w:t>There is a viva for project work. The Guide and an External Examiner shall evaluate and conduct the viva. The project work carries 100 ma</w:t>
      </w:r>
      <w:r w:rsidR="00A831A4">
        <w:t>rks (Internal: 60 Marks, Viva: 4</w:t>
      </w:r>
      <w:r w:rsidRPr="00657771">
        <w:t>0 Marks)</w:t>
      </w:r>
    </w:p>
    <w:p w:rsidR="001D33D9" w:rsidRPr="00657771" w:rsidRDefault="001D33D9" w:rsidP="00CB67CD">
      <w:pPr>
        <w:autoSpaceDE w:val="0"/>
        <w:autoSpaceDN w:val="0"/>
        <w:adjustRightInd w:val="0"/>
        <w:spacing w:line="360" w:lineRule="auto"/>
        <w:jc w:val="both"/>
        <w:rPr>
          <w:b/>
          <w:bCs/>
        </w:rPr>
      </w:pPr>
    </w:p>
    <w:p w:rsidR="001D33D9" w:rsidRPr="00657771" w:rsidRDefault="001D33D9" w:rsidP="00CB67CD">
      <w:pPr>
        <w:autoSpaceDE w:val="0"/>
        <w:autoSpaceDN w:val="0"/>
        <w:adjustRightInd w:val="0"/>
        <w:spacing w:line="360" w:lineRule="auto"/>
        <w:jc w:val="both"/>
        <w:rPr>
          <w:b/>
          <w:bCs/>
        </w:rPr>
      </w:pPr>
      <w:r w:rsidRPr="00657771">
        <w:rPr>
          <w:b/>
          <w:bCs/>
        </w:rPr>
        <w:lastRenderedPageBreak/>
        <w:t>7. Passing Minimum:</w:t>
      </w:r>
    </w:p>
    <w:p w:rsidR="001D33D9" w:rsidRPr="00657771" w:rsidRDefault="001D33D9" w:rsidP="00CB67CD">
      <w:pPr>
        <w:autoSpaceDE w:val="0"/>
        <w:autoSpaceDN w:val="0"/>
        <w:adjustRightInd w:val="0"/>
        <w:spacing w:line="360" w:lineRule="auto"/>
        <w:jc w:val="both"/>
      </w:pPr>
      <w:r w:rsidRPr="00657771">
        <w:tab/>
        <w:t>A candidate who obtain</w:t>
      </w:r>
      <w:r w:rsidR="00A73488">
        <w:t>s not less than 50% marks (3</w:t>
      </w:r>
      <w:r w:rsidR="00A831A4">
        <w:t>8/75</w:t>
      </w:r>
      <w:r w:rsidRPr="00657771">
        <w:t>) in each paper in the summative examination separately and 50% marks in the aggregate of both summative examination and the formative evaluation shall be declared to have passed. The minimum pass mark for in</w:t>
      </w:r>
      <w:r w:rsidR="00A831A4">
        <w:t>ternal evaluation is 50% (13/25</w:t>
      </w:r>
      <w:r w:rsidRPr="00657771">
        <w:t>) in each paper.</w:t>
      </w:r>
    </w:p>
    <w:p w:rsidR="001D33D9" w:rsidRPr="00657771" w:rsidRDefault="001D33D9" w:rsidP="00CB67CD">
      <w:pPr>
        <w:autoSpaceDE w:val="0"/>
        <w:autoSpaceDN w:val="0"/>
        <w:adjustRightInd w:val="0"/>
        <w:spacing w:line="360" w:lineRule="auto"/>
      </w:pPr>
      <w:r w:rsidRPr="00657771">
        <w:t xml:space="preserve">Minimum credits required to pass </w:t>
      </w:r>
      <w:r w:rsidRPr="00657771">
        <w:tab/>
        <w:t>- 90.</w:t>
      </w:r>
    </w:p>
    <w:p w:rsidR="001D33D9" w:rsidRPr="00657771" w:rsidRDefault="001D33D9" w:rsidP="00CB67CD">
      <w:pPr>
        <w:autoSpaceDE w:val="0"/>
        <w:autoSpaceDN w:val="0"/>
        <w:adjustRightInd w:val="0"/>
        <w:spacing w:line="360" w:lineRule="auto"/>
        <w:jc w:val="both"/>
        <w:rPr>
          <w:b/>
          <w:bCs/>
        </w:rPr>
      </w:pPr>
    </w:p>
    <w:p w:rsidR="001D33D9" w:rsidRPr="00657771" w:rsidRDefault="001D33D9" w:rsidP="00CB67CD">
      <w:pPr>
        <w:autoSpaceDE w:val="0"/>
        <w:autoSpaceDN w:val="0"/>
        <w:adjustRightInd w:val="0"/>
        <w:spacing w:line="360" w:lineRule="auto"/>
        <w:jc w:val="both"/>
        <w:rPr>
          <w:b/>
          <w:bCs/>
        </w:rPr>
      </w:pPr>
      <w:r w:rsidRPr="00657771">
        <w:rPr>
          <w:b/>
          <w:bCs/>
        </w:rPr>
        <w:t>8. Classification of Successful candidate:</w:t>
      </w:r>
    </w:p>
    <w:p w:rsidR="001D33D9" w:rsidRPr="00657771" w:rsidRDefault="001D33D9" w:rsidP="00CB67CD">
      <w:pPr>
        <w:autoSpaceDE w:val="0"/>
        <w:autoSpaceDN w:val="0"/>
        <w:adjustRightInd w:val="0"/>
        <w:spacing w:line="360" w:lineRule="auto"/>
        <w:jc w:val="both"/>
      </w:pPr>
      <w:r w:rsidRPr="00657771">
        <w:tab/>
        <w:t>A candidate who secures not less than 50% of the aggregate marks in all parts of the final examination is placed in the second class.</w:t>
      </w:r>
    </w:p>
    <w:p w:rsidR="001D33D9" w:rsidRPr="00657771" w:rsidRDefault="001D33D9" w:rsidP="00CB67CD">
      <w:pPr>
        <w:autoSpaceDE w:val="0"/>
        <w:autoSpaceDN w:val="0"/>
        <w:adjustRightInd w:val="0"/>
        <w:spacing w:line="360" w:lineRule="auto"/>
        <w:jc w:val="both"/>
      </w:pPr>
      <w:r w:rsidRPr="00657771">
        <w:tab/>
        <w:t>A candidate who secures not less than 60% of the aggregate marks in all parts of the final examinations shall be declared to have passed the examination and placed in first class.</w:t>
      </w:r>
    </w:p>
    <w:p w:rsidR="001D33D9" w:rsidRPr="00657771" w:rsidRDefault="001D33D9" w:rsidP="00CB67CD">
      <w:pPr>
        <w:autoSpaceDE w:val="0"/>
        <w:autoSpaceDN w:val="0"/>
        <w:adjustRightInd w:val="0"/>
        <w:spacing w:line="360" w:lineRule="auto"/>
        <w:jc w:val="both"/>
      </w:pPr>
      <w:r w:rsidRPr="00657771">
        <w:tab/>
        <w:t>A candidate who have passed in first class and who obtains not less than 75% of the marks in any paper (provided it is cleared in the first attempt) shall be declared to have passed with a Distinction in that paper.</w:t>
      </w:r>
    </w:p>
    <w:p w:rsidR="001D33D9" w:rsidRPr="00657771" w:rsidRDefault="001D33D9" w:rsidP="00CB67CD">
      <w:pPr>
        <w:autoSpaceDE w:val="0"/>
        <w:autoSpaceDN w:val="0"/>
        <w:adjustRightInd w:val="0"/>
        <w:spacing w:line="360" w:lineRule="auto"/>
        <w:jc w:val="both"/>
      </w:pPr>
    </w:p>
    <w:p w:rsidR="001D33D9" w:rsidRPr="00657771" w:rsidRDefault="001D33D9" w:rsidP="00CB67CD">
      <w:pPr>
        <w:autoSpaceDE w:val="0"/>
        <w:autoSpaceDN w:val="0"/>
        <w:adjustRightInd w:val="0"/>
        <w:spacing w:line="360" w:lineRule="auto"/>
        <w:jc w:val="both"/>
        <w:rPr>
          <w:b/>
          <w:bCs/>
        </w:rPr>
      </w:pPr>
      <w:r w:rsidRPr="00657771">
        <w:rPr>
          <w:b/>
          <w:bCs/>
        </w:rPr>
        <w:t>9. Any Other Information:</w:t>
      </w:r>
    </w:p>
    <w:p w:rsidR="001D33D9" w:rsidRDefault="001D33D9" w:rsidP="00CB67CD">
      <w:pPr>
        <w:autoSpaceDE w:val="0"/>
        <w:autoSpaceDN w:val="0"/>
        <w:adjustRightInd w:val="0"/>
        <w:spacing w:line="360" w:lineRule="auto"/>
        <w:ind w:firstLine="720"/>
        <w:jc w:val="both"/>
      </w:pPr>
      <w:r w:rsidRPr="00657771">
        <w:t>Apart from the above regulation, common regulations other than those mentioned above will also be applicable to this course.</w:t>
      </w:r>
    </w:p>
    <w:p w:rsidR="00A831A4" w:rsidRDefault="00A831A4" w:rsidP="00DE5B8A">
      <w:pPr>
        <w:autoSpaceDE w:val="0"/>
        <w:autoSpaceDN w:val="0"/>
        <w:adjustRightInd w:val="0"/>
        <w:spacing w:after="240" w:line="360" w:lineRule="auto"/>
        <w:jc w:val="center"/>
        <w:rPr>
          <w:b/>
          <w:bCs/>
        </w:rPr>
      </w:pPr>
    </w:p>
    <w:p w:rsidR="00A831A4" w:rsidRDefault="00A831A4" w:rsidP="00DE5B8A">
      <w:pPr>
        <w:autoSpaceDE w:val="0"/>
        <w:autoSpaceDN w:val="0"/>
        <w:adjustRightInd w:val="0"/>
        <w:spacing w:after="240" w:line="360" w:lineRule="auto"/>
        <w:jc w:val="center"/>
        <w:rPr>
          <w:b/>
          <w:bCs/>
        </w:rPr>
        <w:sectPr w:rsidR="00A831A4" w:rsidSect="008515D2">
          <w:footerReference w:type="default" r:id="rId9"/>
          <w:pgSz w:w="12240" w:h="15840"/>
          <w:pgMar w:top="1440" w:right="1440" w:bottom="1440" w:left="1440" w:header="720" w:footer="720" w:gutter="0"/>
          <w:cols w:space="720"/>
          <w:noEndnote/>
          <w:docGrid w:linePitch="326"/>
        </w:sectPr>
      </w:pPr>
    </w:p>
    <w:p w:rsidR="005E61AA" w:rsidRPr="00657771" w:rsidRDefault="005E61AA" w:rsidP="00657771">
      <w:pPr>
        <w:autoSpaceDE w:val="0"/>
        <w:autoSpaceDN w:val="0"/>
        <w:adjustRightInd w:val="0"/>
        <w:spacing w:after="240" w:line="276" w:lineRule="auto"/>
        <w:jc w:val="center"/>
        <w:rPr>
          <w:b/>
          <w:bCs/>
        </w:rPr>
      </w:pPr>
      <w:r w:rsidRPr="00657771">
        <w:rPr>
          <w:b/>
          <w:bCs/>
        </w:rPr>
        <w:lastRenderedPageBreak/>
        <w:t>MOTHER TERESA WOMEN’S UNIVERSITY, KODAIKANAL- 624102</w:t>
      </w:r>
    </w:p>
    <w:p w:rsidR="005E61AA" w:rsidRPr="00657771" w:rsidRDefault="00A831A4" w:rsidP="00657771">
      <w:pPr>
        <w:autoSpaceDE w:val="0"/>
        <w:autoSpaceDN w:val="0"/>
        <w:adjustRightInd w:val="0"/>
        <w:spacing w:line="276" w:lineRule="auto"/>
        <w:jc w:val="center"/>
        <w:rPr>
          <w:b/>
          <w:bCs/>
        </w:rPr>
      </w:pPr>
      <w:r>
        <w:rPr>
          <w:b/>
          <w:bCs/>
        </w:rPr>
        <w:t>DEPARTMENT OF COMMERCE</w:t>
      </w:r>
    </w:p>
    <w:p w:rsidR="005E61AA" w:rsidRDefault="005E61AA" w:rsidP="00657771">
      <w:pPr>
        <w:autoSpaceDE w:val="0"/>
        <w:autoSpaceDN w:val="0"/>
        <w:adjustRightInd w:val="0"/>
        <w:spacing w:line="276" w:lineRule="auto"/>
        <w:jc w:val="center"/>
        <w:rPr>
          <w:b/>
          <w:bCs/>
        </w:rPr>
      </w:pPr>
      <w:r w:rsidRPr="00657771">
        <w:rPr>
          <w:b/>
          <w:bCs/>
        </w:rPr>
        <w:t>Papers offered in each semester/ Scheme of Examination</w:t>
      </w:r>
    </w:p>
    <w:p w:rsidR="00EA415D" w:rsidRDefault="00EA415D" w:rsidP="00EA415D">
      <w:pPr>
        <w:spacing w:line="360" w:lineRule="auto"/>
        <w:jc w:val="center"/>
        <w:rPr>
          <w:b/>
          <w:sz w:val="28"/>
          <w:szCs w:val="32"/>
        </w:rPr>
      </w:pPr>
      <w:r>
        <w:rPr>
          <w:b/>
          <w:sz w:val="28"/>
          <w:szCs w:val="32"/>
        </w:rPr>
        <w:t>M.Com.</w:t>
      </w:r>
    </w:p>
    <w:p w:rsidR="00EA415D" w:rsidRDefault="00EA415D" w:rsidP="00EA415D">
      <w:pPr>
        <w:spacing w:line="360" w:lineRule="auto"/>
        <w:jc w:val="center"/>
        <w:rPr>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128"/>
        <w:gridCol w:w="2463"/>
        <w:gridCol w:w="803"/>
        <w:gridCol w:w="913"/>
        <w:gridCol w:w="1420"/>
        <w:gridCol w:w="1300"/>
        <w:gridCol w:w="718"/>
      </w:tblGrid>
      <w:tr w:rsidR="00EA415D" w:rsidRPr="006A4964" w:rsidTr="00A831A4">
        <w:tc>
          <w:tcPr>
            <w:tcW w:w="0" w:type="auto"/>
          </w:tcPr>
          <w:p w:rsidR="00EA415D" w:rsidRPr="004A1CE3" w:rsidRDefault="00EA415D" w:rsidP="0016162C">
            <w:pPr>
              <w:jc w:val="center"/>
              <w:rPr>
                <w:b/>
                <w:sz w:val="22"/>
                <w:szCs w:val="22"/>
              </w:rPr>
            </w:pPr>
            <w:r w:rsidRPr="004A1CE3">
              <w:rPr>
                <w:b/>
                <w:sz w:val="22"/>
                <w:szCs w:val="22"/>
              </w:rPr>
              <w:t>Paper No.</w:t>
            </w:r>
          </w:p>
        </w:tc>
        <w:tc>
          <w:tcPr>
            <w:tcW w:w="0" w:type="auto"/>
          </w:tcPr>
          <w:p w:rsidR="00EA415D" w:rsidRPr="004A1CE3" w:rsidRDefault="00EA415D" w:rsidP="0016162C">
            <w:pPr>
              <w:jc w:val="center"/>
              <w:rPr>
                <w:b/>
                <w:sz w:val="22"/>
                <w:szCs w:val="22"/>
              </w:rPr>
            </w:pPr>
            <w:r w:rsidRPr="004A1CE3">
              <w:rPr>
                <w:b/>
                <w:sz w:val="22"/>
                <w:szCs w:val="22"/>
              </w:rPr>
              <w:t xml:space="preserve">Paper Code </w:t>
            </w:r>
          </w:p>
        </w:tc>
        <w:tc>
          <w:tcPr>
            <w:tcW w:w="2463" w:type="dxa"/>
          </w:tcPr>
          <w:p w:rsidR="00EA415D" w:rsidRPr="004A1CE3" w:rsidRDefault="00EA415D" w:rsidP="0016162C">
            <w:pPr>
              <w:jc w:val="center"/>
              <w:rPr>
                <w:b/>
                <w:sz w:val="22"/>
                <w:szCs w:val="22"/>
              </w:rPr>
            </w:pPr>
            <w:r w:rsidRPr="004A1CE3">
              <w:rPr>
                <w:b/>
                <w:sz w:val="22"/>
                <w:szCs w:val="22"/>
              </w:rPr>
              <w:t xml:space="preserve">Course Title </w:t>
            </w:r>
          </w:p>
        </w:tc>
        <w:tc>
          <w:tcPr>
            <w:tcW w:w="803" w:type="dxa"/>
          </w:tcPr>
          <w:p w:rsidR="00EA415D" w:rsidRPr="004A1CE3" w:rsidRDefault="00EA415D" w:rsidP="0016162C">
            <w:pPr>
              <w:jc w:val="center"/>
              <w:rPr>
                <w:b/>
                <w:sz w:val="22"/>
                <w:szCs w:val="22"/>
              </w:rPr>
            </w:pPr>
            <w:r w:rsidRPr="004A1CE3">
              <w:rPr>
                <w:b/>
                <w:sz w:val="22"/>
                <w:szCs w:val="22"/>
              </w:rPr>
              <w:t xml:space="preserve">Hours </w:t>
            </w:r>
          </w:p>
        </w:tc>
        <w:tc>
          <w:tcPr>
            <w:tcW w:w="913" w:type="dxa"/>
          </w:tcPr>
          <w:p w:rsidR="00EA415D" w:rsidRPr="004A1CE3" w:rsidRDefault="00EA415D" w:rsidP="0016162C">
            <w:pPr>
              <w:jc w:val="center"/>
              <w:rPr>
                <w:b/>
                <w:sz w:val="22"/>
                <w:szCs w:val="22"/>
              </w:rPr>
            </w:pPr>
            <w:r w:rsidRPr="004A1CE3">
              <w:rPr>
                <w:b/>
                <w:sz w:val="22"/>
                <w:szCs w:val="22"/>
              </w:rPr>
              <w:t xml:space="preserve">Credits </w:t>
            </w:r>
          </w:p>
        </w:tc>
        <w:tc>
          <w:tcPr>
            <w:tcW w:w="1420" w:type="dxa"/>
          </w:tcPr>
          <w:p w:rsidR="00EA415D" w:rsidRPr="004A1CE3" w:rsidRDefault="00EA415D" w:rsidP="0016162C">
            <w:pPr>
              <w:jc w:val="center"/>
              <w:rPr>
                <w:b/>
                <w:sz w:val="22"/>
                <w:szCs w:val="22"/>
              </w:rPr>
            </w:pPr>
            <w:r w:rsidRPr="004A1CE3">
              <w:rPr>
                <w:b/>
                <w:sz w:val="22"/>
                <w:szCs w:val="22"/>
              </w:rPr>
              <w:t>Continuous Internal Assessment (CIA)</w:t>
            </w:r>
          </w:p>
        </w:tc>
        <w:tc>
          <w:tcPr>
            <w:tcW w:w="0" w:type="auto"/>
          </w:tcPr>
          <w:p w:rsidR="00EA415D" w:rsidRPr="004A1CE3" w:rsidRDefault="00EA415D" w:rsidP="0016162C">
            <w:pPr>
              <w:jc w:val="center"/>
              <w:rPr>
                <w:b/>
                <w:sz w:val="22"/>
                <w:szCs w:val="22"/>
              </w:rPr>
            </w:pPr>
            <w:r w:rsidRPr="004A1CE3">
              <w:rPr>
                <w:b/>
                <w:sz w:val="22"/>
                <w:szCs w:val="22"/>
              </w:rPr>
              <w:t>End Semester Exam (ESE)</w:t>
            </w:r>
          </w:p>
        </w:tc>
        <w:tc>
          <w:tcPr>
            <w:tcW w:w="0" w:type="auto"/>
          </w:tcPr>
          <w:p w:rsidR="00EA415D" w:rsidRPr="004A1CE3" w:rsidRDefault="00EA415D" w:rsidP="0016162C">
            <w:pPr>
              <w:jc w:val="center"/>
              <w:rPr>
                <w:b/>
                <w:sz w:val="22"/>
                <w:szCs w:val="22"/>
              </w:rPr>
            </w:pPr>
            <w:r w:rsidRPr="004A1CE3">
              <w:rPr>
                <w:b/>
                <w:sz w:val="22"/>
                <w:szCs w:val="22"/>
              </w:rPr>
              <w:t xml:space="preserve">Total </w:t>
            </w:r>
          </w:p>
        </w:tc>
      </w:tr>
      <w:tr w:rsidR="00EA415D" w:rsidRPr="006A4964" w:rsidTr="0016162C">
        <w:tc>
          <w:tcPr>
            <w:tcW w:w="0" w:type="auto"/>
            <w:gridSpan w:val="8"/>
          </w:tcPr>
          <w:p w:rsidR="00EA415D" w:rsidRPr="006A4964" w:rsidRDefault="00EA415D" w:rsidP="0016162C">
            <w:pPr>
              <w:jc w:val="center"/>
              <w:rPr>
                <w:b/>
              </w:rPr>
            </w:pPr>
            <w:r w:rsidRPr="006A4964">
              <w:rPr>
                <w:b/>
              </w:rPr>
              <w:t xml:space="preserve">Semester I </w:t>
            </w:r>
          </w:p>
        </w:tc>
      </w:tr>
      <w:tr w:rsidR="00EA415D" w:rsidRPr="006A4964" w:rsidTr="00A831A4">
        <w:tc>
          <w:tcPr>
            <w:tcW w:w="0" w:type="auto"/>
          </w:tcPr>
          <w:p w:rsidR="00EA415D" w:rsidRPr="006A4964" w:rsidRDefault="00EA415D" w:rsidP="0016162C">
            <w:pPr>
              <w:jc w:val="center"/>
              <w:rPr>
                <w:bCs/>
              </w:rPr>
            </w:pPr>
            <w:r w:rsidRPr="006A4964">
              <w:rPr>
                <w:bCs/>
              </w:rPr>
              <w:t>1</w:t>
            </w:r>
          </w:p>
        </w:tc>
        <w:tc>
          <w:tcPr>
            <w:tcW w:w="0" w:type="auto"/>
          </w:tcPr>
          <w:p w:rsidR="00EA415D" w:rsidRPr="006A4964" w:rsidRDefault="00EA415D" w:rsidP="0016162C">
            <w:pPr>
              <w:jc w:val="center"/>
              <w:rPr>
                <w:bCs/>
              </w:rPr>
            </w:pPr>
            <w:r w:rsidRPr="006A4964">
              <w:rPr>
                <w:bCs/>
              </w:rPr>
              <w:t>PCOT11</w:t>
            </w:r>
          </w:p>
        </w:tc>
        <w:tc>
          <w:tcPr>
            <w:tcW w:w="2463" w:type="dxa"/>
          </w:tcPr>
          <w:p w:rsidR="00EA415D" w:rsidRPr="006A4964" w:rsidRDefault="00EA415D" w:rsidP="0016162C">
            <w:r w:rsidRPr="006A4964">
              <w:t>Marketing Management</w:t>
            </w:r>
          </w:p>
        </w:tc>
        <w:tc>
          <w:tcPr>
            <w:tcW w:w="803" w:type="dxa"/>
          </w:tcPr>
          <w:p w:rsidR="00EA415D" w:rsidRPr="006A4964" w:rsidRDefault="00EA415D" w:rsidP="0016162C">
            <w:pPr>
              <w:jc w:val="center"/>
              <w:rPr>
                <w:bCs/>
              </w:rPr>
            </w:pPr>
            <w:r>
              <w:rPr>
                <w:bCs/>
              </w:rPr>
              <w:t>6</w:t>
            </w:r>
          </w:p>
        </w:tc>
        <w:tc>
          <w:tcPr>
            <w:tcW w:w="913" w:type="dxa"/>
          </w:tcPr>
          <w:p w:rsidR="00EA415D" w:rsidRPr="006A4964" w:rsidRDefault="00EA415D" w:rsidP="0016162C">
            <w:pPr>
              <w:jc w:val="center"/>
              <w:rPr>
                <w:bCs/>
              </w:rPr>
            </w:pPr>
            <w:r>
              <w:rPr>
                <w:bCs/>
              </w:rPr>
              <w:t>5</w:t>
            </w:r>
          </w:p>
        </w:tc>
        <w:tc>
          <w:tcPr>
            <w:tcW w:w="1420" w:type="dxa"/>
          </w:tcPr>
          <w:p w:rsidR="00EA415D" w:rsidRPr="006A4964" w:rsidRDefault="00EA415D" w:rsidP="0016162C">
            <w:pPr>
              <w:jc w:val="center"/>
              <w:rPr>
                <w:bCs/>
              </w:rPr>
            </w:pPr>
            <w:r>
              <w:rPr>
                <w:bCs/>
              </w:rPr>
              <w:t>25</w:t>
            </w:r>
          </w:p>
        </w:tc>
        <w:tc>
          <w:tcPr>
            <w:tcW w:w="0" w:type="auto"/>
          </w:tcPr>
          <w:p w:rsidR="00EA415D" w:rsidRPr="006A4964" w:rsidRDefault="00EA415D" w:rsidP="0016162C">
            <w:pPr>
              <w:jc w:val="center"/>
              <w:rPr>
                <w:bCs/>
              </w:rPr>
            </w:pPr>
            <w:r>
              <w:rPr>
                <w:bCs/>
              </w:rPr>
              <w:t>75</w:t>
            </w:r>
          </w:p>
        </w:tc>
        <w:tc>
          <w:tcPr>
            <w:tcW w:w="0" w:type="auto"/>
          </w:tcPr>
          <w:p w:rsidR="00EA415D" w:rsidRPr="006A4964" w:rsidRDefault="00EA415D" w:rsidP="0016162C">
            <w:pPr>
              <w:jc w:val="center"/>
              <w:rPr>
                <w:bCs/>
              </w:rPr>
            </w:pPr>
            <w:r>
              <w:rPr>
                <w:bCs/>
              </w:rPr>
              <w:t>100</w:t>
            </w:r>
          </w:p>
        </w:tc>
      </w:tr>
      <w:tr w:rsidR="00EA415D" w:rsidRPr="006A4964" w:rsidTr="00A831A4">
        <w:tc>
          <w:tcPr>
            <w:tcW w:w="0" w:type="auto"/>
          </w:tcPr>
          <w:p w:rsidR="00EA415D" w:rsidRPr="006A4964" w:rsidRDefault="00EA415D" w:rsidP="0016162C">
            <w:pPr>
              <w:jc w:val="center"/>
              <w:rPr>
                <w:bCs/>
              </w:rPr>
            </w:pPr>
            <w:r w:rsidRPr="006A4964">
              <w:rPr>
                <w:bCs/>
              </w:rPr>
              <w:t>2</w:t>
            </w:r>
          </w:p>
        </w:tc>
        <w:tc>
          <w:tcPr>
            <w:tcW w:w="0" w:type="auto"/>
          </w:tcPr>
          <w:p w:rsidR="00EA415D" w:rsidRPr="006A4964" w:rsidRDefault="00EA415D" w:rsidP="0016162C">
            <w:pPr>
              <w:jc w:val="center"/>
              <w:rPr>
                <w:bCs/>
              </w:rPr>
            </w:pPr>
            <w:r w:rsidRPr="006A4964">
              <w:rPr>
                <w:bCs/>
              </w:rPr>
              <w:t>PCOT12</w:t>
            </w:r>
          </w:p>
        </w:tc>
        <w:tc>
          <w:tcPr>
            <w:tcW w:w="2463" w:type="dxa"/>
          </w:tcPr>
          <w:p w:rsidR="00EA415D" w:rsidRPr="006A4964" w:rsidRDefault="00EA415D" w:rsidP="0016162C">
            <w:r w:rsidRPr="006A4964">
              <w:t>International Trade and Practice</w:t>
            </w:r>
          </w:p>
        </w:tc>
        <w:tc>
          <w:tcPr>
            <w:tcW w:w="803" w:type="dxa"/>
          </w:tcPr>
          <w:p w:rsidR="00EA415D" w:rsidRPr="006A4964" w:rsidRDefault="00EA415D" w:rsidP="0016162C">
            <w:pPr>
              <w:jc w:val="center"/>
              <w:rPr>
                <w:bCs/>
              </w:rPr>
            </w:pPr>
            <w:r>
              <w:rPr>
                <w:bCs/>
              </w:rPr>
              <w:t>6</w:t>
            </w:r>
          </w:p>
        </w:tc>
        <w:tc>
          <w:tcPr>
            <w:tcW w:w="913" w:type="dxa"/>
          </w:tcPr>
          <w:p w:rsidR="00EA415D" w:rsidRPr="006A4964" w:rsidRDefault="00EA415D" w:rsidP="0016162C">
            <w:pPr>
              <w:jc w:val="center"/>
              <w:rPr>
                <w:bCs/>
              </w:rPr>
            </w:pPr>
            <w:r>
              <w:rPr>
                <w:bCs/>
              </w:rPr>
              <w:t>5</w:t>
            </w:r>
          </w:p>
        </w:tc>
        <w:tc>
          <w:tcPr>
            <w:tcW w:w="1420" w:type="dxa"/>
          </w:tcPr>
          <w:p w:rsidR="00EA415D" w:rsidRPr="006A4964" w:rsidRDefault="00EA415D" w:rsidP="0016162C">
            <w:pPr>
              <w:jc w:val="center"/>
              <w:rPr>
                <w:bCs/>
              </w:rPr>
            </w:pPr>
            <w:r>
              <w:rPr>
                <w:bCs/>
              </w:rPr>
              <w:t>25</w:t>
            </w:r>
          </w:p>
        </w:tc>
        <w:tc>
          <w:tcPr>
            <w:tcW w:w="0" w:type="auto"/>
          </w:tcPr>
          <w:p w:rsidR="00EA415D" w:rsidRPr="006A4964" w:rsidRDefault="00EA415D" w:rsidP="0016162C">
            <w:pPr>
              <w:jc w:val="center"/>
              <w:rPr>
                <w:bCs/>
              </w:rPr>
            </w:pPr>
            <w:r>
              <w:rPr>
                <w:bCs/>
              </w:rPr>
              <w:t>75</w:t>
            </w:r>
          </w:p>
        </w:tc>
        <w:tc>
          <w:tcPr>
            <w:tcW w:w="0" w:type="auto"/>
          </w:tcPr>
          <w:p w:rsidR="00EA415D" w:rsidRPr="006A4964" w:rsidRDefault="00EA415D" w:rsidP="0016162C">
            <w:pPr>
              <w:jc w:val="center"/>
              <w:rPr>
                <w:bCs/>
              </w:rPr>
            </w:pPr>
            <w:r>
              <w:rPr>
                <w:bCs/>
              </w:rPr>
              <w:t>100</w:t>
            </w:r>
          </w:p>
        </w:tc>
      </w:tr>
      <w:tr w:rsidR="00EA415D" w:rsidRPr="006A4964" w:rsidTr="00A831A4">
        <w:tc>
          <w:tcPr>
            <w:tcW w:w="0" w:type="auto"/>
          </w:tcPr>
          <w:p w:rsidR="00EA415D" w:rsidRPr="006A4964" w:rsidRDefault="00EA415D" w:rsidP="0016162C">
            <w:pPr>
              <w:jc w:val="center"/>
              <w:rPr>
                <w:bCs/>
              </w:rPr>
            </w:pPr>
            <w:r w:rsidRPr="006A4964">
              <w:rPr>
                <w:bCs/>
              </w:rPr>
              <w:t>3</w:t>
            </w:r>
          </w:p>
        </w:tc>
        <w:tc>
          <w:tcPr>
            <w:tcW w:w="0" w:type="auto"/>
          </w:tcPr>
          <w:p w:rsidR="00EA415D" w:rsidRPr="006A4964" w:rsidRDefault="00EA415D" w:rsidP="0016162C">
            <w:pPr>
              <w:jc w:val="center"/>
              <w:rPr>
                <w:bCs/>
              </w:rPr>
            </w:pPr>
            <w:r w:rsidRPr="006A4964">
              <w:rPr>
                <w:bCs/>
              </w:rPr>
              <w:t>PCOT13</w:t>
            </w:r>
          </w:p>
        </w:tc>
        <w:tc>
          <w:tcPr>
            <w:tcW w:w="2463" w:type="dxa"/>
          </w:tcPr>
          <w:p w:rsidR="00EA415D" w:rsidRPr="006A4964" w:rsidRDefault="00EA415D" w:rsidP="0016162C">
            <w:r w:rsidRPr="006A4964">
              <w:t>Advanced Financial Management</w:t>
            </w:r>
          </w:p>
        </w:tc>
        <w:tc>
          <w:tcPr>
            <w:tcW w:w="803" w:type="dxa"/>
          </w:tcPr>
          <w:p w:rsidR="00EA415D" w:rsidRPr="006A4964" w:rsidRDefault="00EA415D" w:rsidP="0016162C">
            <w:pPr>
              <w:jc w:val="center"/>
              <w:rPr>
                <w:bCs/>
              </w:rPr>
            </w:pPr>
            <w:r>
              <w:rPr>
                <w:bCs/>
              </w:rPr>
              <w:t>6</w:t>
            </w:r>
          </w:p>
        </w:tc>
        <w:tc>
          <w:tcPr>
            <w:tcW w:w="913" w:type="dxa"/>
          </w:tcPr>
          <w:p w:rsidR="00EA415D" w:rsidRPr="006A4964" w:rsidRDefault="00EA415D" w:rsidP="0016162C">
            <w:pPr>
              <w:jc w:val="center"/>
              <w:rPr>
                <w:bCs/>
              </w:rPr>
            </w:pPr>
            <w:r>
              <w:rPr>
                <w:bCs/>
              </w:rPr>
              <w:t>5</w:t>
            </w:r>
          </w:p>
        </w:tc>
        <w:tc>
          <w:tcPr>
            <w:tcW w:w="1420" w:type="dxa"/>
          </w:tcPr>
          <w:p w:rsidR="00EA415D" w:rsidRPr="006A4964" w:rsidRDefault="00EA415D" w:rsidP="0016162C">
            <w:pPr>
              <w:jc w:val="center"/>
              <w:rPr>
                <w:bCs/>
              </w:rPr>
            </w:pPr>
            <w:r>
              <w:rPr>
                <w:bCs/>
              </w:rPr>
              <w:t>25</w:t>
            </w:r>
          </w:p>
        </w:tc>
        <w:tc>
          <w:tcPr>
            <w:tcW w:w="0" w:type="auto"/>
          </w:tcPr>
          <w:p w:rsidR="00EA415D" w:rsidRPr="006A4964" w:rsidRDefault="00EA415D" w:rsidP="0016162C">
            <w:pPr>
              <w:jc w:val="center"/>
              <w:rPr>
                <w:bCs/>
              </w:rPr>
            </w:pPr>
            <w:r>
              <w:rPr>
                <w:bCs/>
              </w:rPr>
              <w:t>75</w:t>
            </w:r>
          </w:p>
        </w:tc>
        <w:tc>
          <w:tcPr>
            <w:tcW w:w="0" w:type="auto"/>
          </w:tcPr>
          <w:p w:rsidR="00EA415D" w:rsidRPr="006A4964" w:rsidRDefault="00EA415D" w:rsidP="0016162C">
            <w:pPr>
              <w:jc w:val="center"/>
              <w:rPr>
                <w:bCs/>
              </w:rPr>
            </w:pPr>
            <w:r>
              <w:rPr>
                <w:bCs/>
              </w:rPr>
              <w:t>100</w:t>
            </w:r>
          </w:p>
        </w:tc>
      </w:tr>
      <w:tr w:rsidR="00EA415D" w:rsidRPr="006A4964" w:rsidTr="00A831A4">
        <w:tc>
          <w:tcPr>
            <w:tcW w:w="0" w:type="auto"/>
          </w:tcPr>
          <w:p w:rsidR="00EA415D" w:rsidRPr="006A4964" w:rsidRDefault="00EA415D" w:rsidP="0016162C">
            <w:pPr>
              <w:jc w:val="center"/>
              <w:rPr>
                <w:bCs/>
              </w:rPr>
            </w:pPr>
            <w:r w:rsidRPr="006A4964">
              <w:rPr>
                <w:bCs/>
              </w:rPr>
              <w:t>4</w:t>
            </w:r>
          </w:p>
        </w:tc>
        <w:tc>
          <w:tcPr>
            <w:tcW w:w="0" w:type="auto"/>
          </w:tcPr>
          <w:p w:rsidR="00EA415D" w:rsidRPr="006A4964" w:rsidRDefault="00EA415D" w:rsidP="0016162C">
            <w:pPr>
              <w:jc w:val="center"/>
              <w:rPr>
                <w:bCs/>
              </w:rPr>
            </w:pPr>
            <w:r w:rsidRPr="006A4964">
              <w:rPr>
                <w:bCs/>
              </w:rPr>
              <w:t>PCOP11</w:t>
            </w:r>
          </w:p>
        </w:tc>
        <w:tc>
          <w:tcPr>
            <w:tcW w:w="2463" w:type="dxa"/>
          </w:tcPr>
          <w:p w:rsidR="00EA415D" w:rsidRPr="006A4964" w:rsidRDefault="00EA415D" w:rsidP="0016162C">
            <w:r w:rsidRPr="006A4964">
              <w:t>Computerized Accounting with Tally (Practical)</w:t>
            </w:r>
          </w:p>
        </w:tc>
        <w:tc>
          <w:tcPr>
            <w:tcW w:w="803" w:type="dxa"/>
          </w:tcPr>
          <w:p w:rsidR="00EA415D" w:rsidRPr="006A4964" w:rsidRDefault="00EA415D" w:rsidP="0016162C">
            <w:pPr>
              <w:jc w:val="center"/>
              <w:rPr>
                <w:bCs/>
              </w:rPr>
            </w:pPr>
            <w:r>
              <w:rPr>
                <w:bCs/>
              </w:rPr>
              <w:t>6</w:t>
            </w:r>
          </w:p>
        </w:tc>
        <w:tc>
          <w:tcPr>
            <w:tcW w:w="913" w:type="dxa"/>
          </w:tcPr>
          <w:p w:rsidR="00EA415D" w:rsidRPr="006A4964" w:rsidRDefault="00EA415D" w:rsidP="0016162C">
            <w:pPr>
              <w:jc w:val="center"/>
              <w:rPr>
                <w:bCs/>
              </w:rPr>
            </w:pPr>
            <w:r>
              <w:rPr>
                <w:bCs/>
              </w:rPr>
              <w:t>5</w:t>
            </w:r>
          </w:p>
        </w:tc>
        <w:tc>
          <w:tcPr>
            <w:tcW w:w="1420" w:type="dxa"/>
          </w:tcPr>
          <w:p w:rsidR="00EA415D" w:rsidRPr="006A4964" w:rsidRDefault="00EA415D" w:rsidP="0016162C">
            <w:pPr>
              <w:jc w:val="center"/>
              <w:rPr>
                <w:bCs/>
              </w:rPr>
            </w:pPr>
            <w:r>
              <w:rPr>
                <w:bCs/>
              </w:rPr>
              <w:t>40</w:t>
            </w:r>
          </w:p>
        </w:tc>
        <w:tc>
          <w:tcPr>
            <w:tcW w:w="0" w:type="auto"/>
          </w:tcPr>
          <w:p w:rsidR="00EA415D" w:rsidRPr="006A4964" w:rsidRDefault="00EA415D" w:rsidP="0016162C">
            <w:pPr>
              <w:jc w:val="center"/>
              <w:rPr>
                <w:bCs/>
              </w:rPr>
            </w:pPr>
            <w:r>
              <w:rPr>
                <w:bCs/>
              </w:rPr>
              <w:t>60</w:t>
            </w:r>
          </w:p>
        </w:tc>
        <w:tc>
          <w:tcPr>
            <w:tcW w:w="0" w:type="auto"/>
          </w:tcPr>
          <w:p w:rsidR="00EA415D" w:rsidRPr="006A4964" w:rsidRDefault="00EA415D" w:rsidP="0016162C">
            <w:pPr>
              <w:jc w:val="center"/>
              <w:rPr>
                <w:bCs/>
              </w:rPr>
            </w:pPr>
            <w:r>
              <w:rPr>
                <w:bCs/>
              </w:rPr>
              <w:t>100</w:t>
            </w:r>
          </w:p>
        </w:tc>
      </w:tr>
      <w:tr w:rsidR="00EA415D" w:rsidRPr="006A4964" w:rsidTr="00A831A4">
        <w:tc>
          <w:tcPr>
            <w:tcW w:w="0" w:type="auto"/>
          </w:tcPr>
          <w:p w:rsidR="00EA415D" w:rsidRPr="006A4964" w:rsidRDefault="00EA415D" w:rsidP="0016162C">
            <w:pPr>
              <w:jc w:val="center"/>
              <w:rPr>
                <w:bCs/>
              </w:rPr>
            </w:pPr>
            <w:r w:rsidRPr="006A4964">
              <w:rPr>
                <w:bCs/>
              </w:rPr>
              <w:t>5</w:t>
            </w:r>
          </w:p>
        </w:tc>
        <w:tc>
          <w:tcPr>
            <w:tcW w:w="0" w:type="auto"/>
          </w:tcPr>
          <w:p w:rsidR="00EA415D" w:rsidRPr="006A4964" w:rsidRDefault="00EA415D" w:rsidP="0016162C">
            <w:pPr>
              <w:jc w:val="center"/>
              <w:rPr>
                <w:bCs/>
              </w:rPr>
            </w:pPr>
            <w:r w:rsidRPr="006A4964">
              <w:rPr>
                <w:bCs/>
              </w:rPr>
              <w:t>PCOE11</w:t>
            </w:r>
          </w:p>
        </w:tc>
        <w:tc>
          <w:tcPr>
            <w:tcW w:w="2463" w:type="dxa"/>
          </w:tcPr>
          <w:p w:rsidR="00EA415D" w:rsidRPr="006A4964" w:rsidRDefault="00EA415D" w:rsidP="0016162C">
            <w:r w:rsidRPr="006A4964">
              <w:t>Managerial Economics</w:t>
            </w:r>
          </w:p>
        </w:tc>
        <w:tc>
          <w:tcPr>
            <w:tcW w:w="803" w:type="dxa"/>
          </w:tcPr>
          <w:p w:rsidR="00EA415D" w:rsidRPr="006A4964" w:rsidRDefault="00EA415D" w:rsidP="0016162C">
            <w:pPr>
              <w:jc w:val="center"/>
              <w:rPr>
                <w:bCs/>
              </w:rPr>
            </w:pPr>
            <w:r>
              <w:rPr>
                <w:bCs/>
              </w:rPr>
              <w:t>6</w:t>
            </w:r>
          </w:p>
        </w:tc>
        <w:tc>
          <w:tcPr>
            <w:tcW w:w="913" w:type="dxa"/>
          </w:tcPr>
          <w:p w:rsidR="00EA415D" w:rsidRPr="006A4964" w:rsidRDefault="00EA415D" w:rsidP="0016162C">
            <w:pPr>
              <w:jc w:val="center"/>
              <w:rPr>
                <w:bCs/>
              </w:rPr>
            </w:pPr>
            <w:r>
              <w:rPr>
                <w:bCs/>
              </w:rPr>
              <w:t>5</w:t>
            </w:r>
          </w:p>
        </w:tc>
        <w:tc>
          <w:tcPr>
            <w:tcW w:w="1420" w:type="dxa"/>
          </w:tcPr>
          <w:p w:rsidR="00EA415D" w:rsidRPr="006A4964" w:rsidRDefault="00EA415D" w:rsidP="0016162C">
            <w:pPr>
              <w:jc w:val="center"/>
              <w:rPr>
                <w:bCs/>
              </w:rPr>
            </w:pPr>
            <w:r>
              <w:rPr>
                <w:bCs/>
              </w:rPr>
              <w:t>25</w:t>
            </w:r>
          </w:p>
        </w:tc>
        <w:tc>
          <w:tcPr>
            <w:tcW w:w="0" w:type="auto"/>
          </w:tcPr>
          <w:p w:rsidR="00EA415D" w:rsidRPr="006A4964" w:rsidRDefault="00EA415D" w:rsidP="0016162C">
            <w:pPr>
              <w:jc w:val="center"/>
              <w:rPr>
                <w:bCs/>
              </w:rPr>
            </w:pPr>
            <w:r>
              <w:rPr>
                <w:bCs/>
              </w:rPr>
              <w:t>75</w:t>
            </w:r>
          </w:p>
        </w:tc>
        <w:tc>
          <w:tcPr>
            <w:tcW w:w="0" w:type="auto"/>
          </w:tcPr>
          <w:p w:rsidR="00EA415D" w:rsidRPr="006A4964" w:rsidRDefault="00EA415D" w:rsidP="0016162C">
            <w:pPr>
              <w:jc w:val="center"/>
              <w:rPr>
                <w:bCs/>
              </w:rPr>
            </w:pPr>
            <w:r>
              <w:rPr>
                <w:bCs/>
              </w:rPr>
              <w:t>100</w:t>
            </w:r>
          </w:p>
        </w:tc>
      </w:tr>
      <w:tr w:rsidR="00A90934" w:rsidRPr="006A4964" w:rsidTr="00A831A4">
        <w:tc>
          <w:tcPr>
            <w:tcW w:w="0" w:type="auto"/>
          </w:tcPr>
          <w:p w:rsidR="00A90934" w:rsidRPr="006A4964" w:rsidRDefault="00A90934" w:rsidP="0016162C">
            <w:pPr>
              <w:jc w:val="center"/>
              <w:rPr>
                <w:bCs/>
              </w:rPr>
            </w:pPr>
          </w:p>
        </w:tc>
        <w:tc>
          <w:tcPr>
            <w:tcW w:w="0" w:type="auto"/>
          </w:tcPr>
          <w:p w:rsidR="00A90934" w:rsidRPr="00B113B7" w:rsidRDefault="00A90934" w:rsidP="00A90934"/>
        </w:tc>
        <w:tc>
          <w:tcPr>
            <w:tcW w:w="2463" w:type="dxa"/>
          </w:tcPr>
          <w:p w:rsidR="00A90934" w:rsidRPr="004A4AAE" w:rsidRDefault="00A90934" w:rsidP="0016162C">
            <w:pPr>
              <w:jc w:val="right"/>
              <w:rPr>
                <w:b/>
                <w:bCs/>
              </w:rPr>
            </w:pPr>
            <w:r w:rsidRPr="004A4AAE">
              <w:rPr>
                <w:b/>
                <w:bCs/>
                <w:i/>
                <w:iCs/>
              </w:rPr>
              <w:t>Total</w:t>
            </w:r>
          </w:p>
        </w:tc>
        <w:tc>
          <w:tcPr>
            <w:tcW w:w="803" w:type="dxa"/>
          </w:tcPr>
          <w:p w:rsidR="00A90934" w:rsidRPr="004A4AAE" w:rsidRDefault="00A90934" w:rsidP="0016162C">
            <w:pPr>
              <w:jc w:val="center"/>
              <w:rPr>
                <w:b/>
                <w:bCs/>
              </w:rPr>
            </w:pPr>
            <w:r w:rsidRPr="004A4AAE">
              <w:rPr>
                <w:b/>
                <w:bCs/>
              </w:rPr>
              <w:t>30</w:t>
            </w:r>
          </w:p>
        </w:tc>
        <w:tc>
          <w:tcPr>
            <w:tcW w:w="913" w:type="dxa"/>
          </w:tcPr>
          <w:p w:rsidR="00A90934" w:rsidRPr="004A4AAE" w:rsidRDefault="00A90934" w:rsidP="0016162C">
            <w:pPr>
              <w:jc w:val="center"/>
              <w:rPr>
                <w:b/>
                <w:bCs/>
              </w:rPr>
            </w:pPr>
            <w:r w:rsidRPr="004A4AAE">
              <w:rPr>
                <w:b/>
                <w:bCs/>
              </w:rPr>
              <w:t>25</w:t>
            </w:r>
          </w:p>
        </w:tc>
        <w:tc>
          <w:tcPr>
            <w:tcW w:w="1420" w:type="dxa"/>
          </w:tcPr>
          <w:p w:rsidR="00A90934" w:rsidRPr="004A4AAE" w:rsidRDefault="00A90934" w:rsidP="0016162C">
            <w:pPr>
              <w:jc w:val="center"/>
              <w:rPr>
                <w:b/>
                <w:bCs/>
              </w:rPr>
            </w:pPr>
          </w:p>
        </w:tc>
        <w:tc>
          <w:tcPr>
            <w:tcW w:w="0" w:type="auto"/>
          </w:tcPr>
          <w:p w:rsidR="00A90934" w:rsidRPr="004A4AAE" w:rsidRDefault="00A90934" w:rsidP="0016162C">
            <w:pPr>
              <w:jc w:val="center"/>
              <w:rPr>
                <w:b/>
                <w:bCs/>
              </w:rPr>
            </w:pPr>
          </w:p>
        </w:tc>
        <w:tc>
          <w:tcPr>
            <w:tcW w:w="0" w:type="auto"/>
          </w:tcPr>
          <w:p w:rsidR="00A90934" w:rsidRPr="004A4AAE" w:rsidRDefault="00A90934" w:rsidP="0016162C">
            <w:pPr>
              <w:jc w:val="center"/>
              <w:rPr>
                <w:b/>
                <w:bCs/>
              </w:rPr>
            </w:pPr>
            <w:r w:rsidRPr="004A4AAE">
              <w:rPr>
                <w:b/>
                <w:bCs/>
              </w:rPr>
              <w:t>500</w:t>
            </w:r>
          </w:p>
        </w:tc>
      </w:tr>
      <w:tr w:rsidR="00A90934" w:rsidRPr="006A4964" w:rsidTr="0016162C">
        <w:tc>
          <w:tcPr>
            <w:tcW w:w="0" w:type="auto"/>
            <w:gridSpan w:val="8"/>
          </w:tcPr>
          <w:p w:rsidR="00A90934" w:rsidRPr="006A4964" w:rsidRDefault="00A90934" w:rsidP="0016162C">
            <w:pPr>
              <w:jc w:val="center"/>
              <w:rPr>
                <w:b/>
              </w:rPr>
            </w:pPr>
            <w:r>
              <w:rPr>
                <w:b/>
              </w:rPr>
              <w:t>Semester II</w:t>
            </w:r>
          </w:p>
        </w:tc>
      </w:tr>
      <w:tr w:rsidR="00A90934" w:rsidRPr="006A4964" w:rsidTr="00A831A4">
        <w:tc>
          <w:tcPr>
            <w:tcW w:w="0" w:type="auto"/>
          </w:tcPr>
          <w:p w:rsidR="00A90934" w:rsidRPr="00456ABA" w:rsidRDefault="00A90934" w:rsidP="0016162C">
            <w:pPr>
              <w:jc w:val="center"/>
              <w:rPr>
                <w:bCs/>
              </w:rPr>
            </w:pPr>
            <w:r w:rsidRPr="00456ABA">
              <w:rPr>
                <w:bCs/>
              </w:rPr>
              <w:t>6</w:t>
            </w:r>
          </w:p>
        </w:tc>
        <w:tc>
          <w:tcPr>
            <w:tcW w:w="0" w:type="auto"/>
          </w:tcPr>
          <w:p w:rsidR="00A90934" w:rsidRPr="006A4964" w:rsidRDefault="00A90934" w:rsidP="0016162C">
            <w:pPr>
              <w:jc w:val="center"/>
              <w:rPr>
                <w:bCs/>
              </w:rPr>
            </w:pPr>
            <w:r>
              <w:rPr>
                <w:bCs/>
              </w:rPr>
              <w:t>PCOT21</w:t>
            </w:r>
          </w:p>
        </w:tc>
        <w:tc>
          <w:tcPr>
            <w:tcW w:w="2463" w:type="dxa"/>
          </w:tcPr>
          <w:p w:rsidR="00A90934" w:rsidRPr="00B113B7" w:rsidRDefault="00A90934" w:rsidP="0016162C">
            <w:r w:rsidRPr="00B113B7">
              <w:t>Modern Banking and Insurance</w:t>
            </w:r>
          </w:p>
        </w:tc>
        <w:tc>
          <w:tcPr>
            <w:tcW w:w="803" w:type="dxa"/>
          </w:tcPr>
          <w:p w:rsidR="00A90934" w:rsidRPr="006A4964" w:rsidRDefault="00A90934" w:rsidP="0016162C">
            <w:pPr>
              <w:jc w:val="center"/>
              <w:rPr>
                <w:bCs/>
              </w:rPr>
            </w:pPr>
            <w:r>
              <w:rPr>
                <w:bCs/>
              </w:rPr>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r w:rsidRPr="00456ABA">
              <w:rPr>
                <w:bCs/>
              </w:rPr>
              <w:t>7</w:t>
            </w:r>
          </w:p>
        </w:tc>
        <w:tc>
          <w:tcPr>
            <w:tcW w:w="0" w:type="auto"/>
          </w:tcPr>
          <w:p w:rsidR="00A90934" w:rsidRPr="006A4964" w:rsidRDefault="00A90934" w:rsidP="0016162C">
            <w:pPr>
              <w:jc w:val="center"/>
              <w:rPr>
                <w:bCs/>
              </w:rPr>
            </w:pPr>
            <w:r>
              <w:rPr>
                <w:bCs/>
              </w:rPr>
              <w:t>PCOT22</w:t>
            </w:r>
          </w:p>
        </w:tc>
        <w:tc>
          <w:tcPr>
            <w:tcW w:w="2463" w:type="dxa"/>
          </w:tcPr>
          <w:p w:rsidR="00A90934" w:rsidRPr="00B113B7" w:rsidRDefault="00A90934" w:rsidP="0016162C">
            <w:r w:rsidRPr="00B113B7">
              <w:t>Advanced Cost Accounting</w:t>
            </w:r>
          </w:p>
        </w:tc>
        <w:tc>
          <w:tcPr>
            <w:tcW w:w="803" w:type="dxa"/>
          </w:tcPr>
          <w:p w:rsidR="00A90934" w:rsidRPr="006A4964" w:rsidRDefault="00A90934" w:rsidP="0016162C">
            <w:pPr>
              <w:jc w:val="center"/>
              <w:rPr>
                <w:bCs/>
              </w:rPr>
            </w:pPr>
            <w:r>
              <w:rPr>
                <w:bCs/>
              </w:rPr>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r w:rsidRPr="00456ABA">
              <w:rPr>
                <w:bCs/>
              </w:rPr>
              <w:t>8</w:t>
            </w:r>
          </w:p>
        </w:tc>
        <w:tc>
          <w:tcPr>
            <w:tcW w:w="0" w:type="auto"/>
          </w:tcPr>
          <w:p w:rsidR="00A90934" w:rsidRPr="006A4964" w:rsidRDefault="00A90934" w:rsidP="0016162C">
            <w:pPr>
              <w:jc w:val="center"/>
              <w:rPr>
                <w:bCs/>
              </w:rPr>
            </w:pPr>
            <w:r>
              <w:rPr>
                <w:bCs/>
              </w:rPr>
              <w:t>PCOT2</w:t>
            </w:r>
            <w:r w:rsidRPr="006A4964">
              <w:rPr>
                <w:bCs/>
              </w:rPr>
              <w:t>3</w:t>
            </w:r>
          </w:p>
        </w:tc>
        <w:tc>
          <w:tcPr>
            <w:tcW w:w="2463" w:type="dxa"/>
          </w:tcPr>
          <w:p w:rsidR="00A90934" w:rsidRPr="00B113B7" w:rsidRDefault="00A90934" w:rsidP="00A90934">
            <w:r w:rsidRPr="00B113B7">
              <w:t>Business Research Methods</w:t>
            </w:r>
          </w:p>
        </w:tc>
        <w:tc>
          <w:tcPr>
            <w:tcW w:w="803" w:type="dxa"/>
          </w:tcPr>
          <w:p w:rsidR="00A90934" w:rsidRPr="006A4964" w:rsidRDefault="00A90934" w:rsidP="0016162C">
            <w:pPr>
              <w:jc w:val="center"/>
              <w:rPr>
                <w:bCs/>
              </w:rPr>
            </w:pPr>
            <w:r>
              <w:rPr>
                <w:bCs/>
              </w:rPr>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r w:rsidRPr="00456ABA">
              <w:rPr>
                <w:bCs/>
              </w:rPr>
              <w:t>9</w:t>
            </w:r>
          </w:p>
        </w:tc>
        <w:tc>
          <w:tcPr>
            <w:tcW w:w="0" w:type="auto"/>
          </w:tcPr>
          <w:p w:rsidR="00A90934" w:rsidRPr="006A4964" w:rsidRDefault="00A90934" w:rsidP="0016162C">
            <w:pPr>
              <w:jc w:val="center"/>
              <w:rPr>
                <w:bCs/>
              </w:rPr>
            </w:pPr>
            <w:r w:rsidRPr="006A4964">
              <w:rPr>
                <w:bCs/>
              </w:rPr>
              <w:t>PCOT</w:t>
            </w:r>
            <w:r>
              <w:rPr>
                <w:bCs/>
              </w:rPr>
              <w:t>24</w:t>
            </w:r>
          </w:p>
        </w:tc>
        <w:tc>
          <w:tcPr>
            <w:tcW w:w="2463" w:type="dxa"/>
          </w:tcPr>
          <w:p w:rsidR="00A90934" w:rsidRPr="00B113B7" w:rsidRDefault="00A90934" w:rsidP="00A90934">
            <w:r w:rsidRPr="00B113B7">
              <w:t>Quantitative Techniques for Business</w:t>
            </w:r>
          </w:p>
        </w:tc>
        <w:tc>
          <w:tcPr>
            <w:tcW w:w="803" w:type="dxa"/>
          </w:tcPr>
          <w:p w:rsidR="00A90934" w:rsidRPr="006A4964" w:rsidRDefault="00A90934" w:rsidP="0016162C">
            <w:pPr>
              <w:jc w:val="center"/>
              <w:rPr>
                <w:bCs/>
              </w:rPr>
            </w:pPr>
            <w:r>
              <w:rPr>
                <w:bCs/>
              </w:rPr>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r w:rsidRPr="00456ABA">
              <w:rPr>
                <w:bCs/>
              </w:rPr>
              <w:t>10</w:t>
            </w:r>
          </w:p>
        </w:tc>
        <w:tc>
          <w:tcPr>
            <w:tcW w:w="0" w:type="auto"/>
          </w:tcPr>
          <w:p w:rsidR="00A90934" w:rsidRPr="006A4964" w:rsidRDefault="00A90934" w:rsidP="0016162C">
            <w:pPr>
              <w:jc w:val="center"/>
              <w:rPr>
                <w:bCs/>
              </w:rPr>
            </w:pPr>
            <w:r w:rsidRPr="006A4964">
              <w:rPr>
                <w:bCs/>
              </w:rPr>
              <w:t>PCOE</w:t>
            </w:r>
            <w:r>
              <w:rPr>
                <w:bCs/>
              </w:rPr>
              <w:t>22</w:t>
            </w:r>
          </w:p>
        </w:tc>
        <w:tc>
          <w:tcPr>
            <w:tcW w:w="2463" w:type="dxa"/>
          </w:tcPr>
          <w:p w:rsidR="00A90934" w:rsidRPr="003058D5" w:rsidRDefault="00A90934" w:rsidP="0016162C">
            <w:pPr>
              <w:pStyle w:val="ListParagraph"/>
              <w:spacing w:after="0" w:line="240" w:lineRule="auto"/>
              <w:ind w:left="0"/>
              <w:rPr>
                <w:rFonts w:ascii="Times New Roman" w:hAnsi="Times New Roman"/>
                <w:sz w:val="24"/>
                <w:szCs w:val="24"/>
              </w:rPr>
            </w:pPr>
            <w:r>
              <w:rPr>
                <w:rFonts w:ascii="Times New Roman" w:hAnsi="Times New Roman"/>
                <w:sz w:val="24"/>
                <w:szCs w:val="24"/>
              </w:rPr>
              <w:t>1.Business Environment</w:t>
            </w:r>
          </w:p>
          <w:p w:rsidR="00A90934" w:rsidRPr="003058D5" w:rsidRDefault="00A90934" w:rsidP="0016162C">
            <w:pPr>
              <w:pStyle w:val="ListParagraph"/>
              <w:spacing w:after="0" w:line="240" w:lineRule="auto"/>
              <w:ind w:left="0"/>
              <w:rPr>
                <w:rFonts w:ascii="Times New Roman" w:hAnsi="Times New Roman"/>
                <w:sz w:val="24"/>
                <w:szCs w:val="24"/>
              </w:rPr>
            </w:pPr>
            <w:r>
              <w:rPr>
                <w:rFonts w:ascii="Times New Roman" w:hAnsi="Times New Roman"/>
                <w:sz w:val="24"/>
                <w:szCs w:val="24"/>
              </w:rPr>
              <w:t>2.Organisational Behaviour</w:t>
            </w:r>
          </w:p>
        </w:tc>
        <w:tc>
          <w:tcPr>
            <w:tcW w:w="803" w:type="dxa"/>
          </w:tcPr>
          <w:p w:rsidR="00A90934" w:rsidRPr="006A4964" w:rsidRDefault="00A90934" w:rsidP="0016162C">
            <w:pPr>
              <w:jc w:val="center"/>
              <w:rPr>
                <w:bCs/>
              </w:rPr>
            </w:pPr>
            <w:r>
              <w:rPr>
                <w:bCs/>
              </w:rPr>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p>
        </w:tc>
        <w:tc>
          <w:tcPr>
            <w:tcW w:w="0" w:type="auto"/>
          </w:tcPr>
          <w:p w:rsidR="00A90934" w:rsidRPr="00B113B7" w:rsidRDefault="00A90934" w:rsidP="00A90934"/>
        </w:tc>
        <w:tc>
          <w:tcPr>
            <w:tcW w:w="2463" w:type="dxa"/>
          </w:tcPr>
          <w:p w:rsidR="00A90934" w:rsidRPr="004A4AAE" w:rsidRDefault="00A90934" w:rsidP="0016162C">
            <w:pPr>
              <w:jc w:val="right"/>
              <w:rPr>
                <w:b/>
                <w:bCs/>
              </w:rPr>
            </w:pPr>
            <w:r w:rsidRPr="004A4AAE">
              <w:rPr>
                <w:b/>
                <w:bCs/>
                <w:i/>
                <w:iCs/>
              </w:rPr>
              <w:t>Total</w:t>
            </w:r>
          </w:p>
        </w:tc>
        <w:tc>
          <w:tcPr>
            <w:tcW w:w="803" w:type="dxa"/>
          </w:tcPr>
          <w:p w:rsidR="00A90934" w:rsidRPr="004A4AAE" w:rsidRDefault="00A90934" w:rsidP="0016162C">
            <w:pPr>
              <w:jc w:val="center"/>
              <w:rPr>
                <w:b/>
                <w:bCs/>
              </w:rPr>
            </w:pPr>
            <w:r w:rsidRPr="004A4AAE">
              <w:rPr>
                <w:b/>
                <w:bCs/>
              </w:rPr>
              <w:t>30</w:t>
            </w:r>
          </w:p>
        </w:tc>
        <w:tc>
          <w:tcPr>
            <w:tcW w:w="913" w:type="dxa"/>
          </w:tcPr>
          <w:p w:rsidR="00A90934" w:rsidRPr="004A4AAE" w:rsidRDefault="00A90934" w:rsidP="0016162C">
            <w:pPr>
              <w:jc w:val="center"/>
              <w:rPr>
                <w:b/>
                <w:bCs/>
              </w:rPr>
            </w:pPr>
            <w:r w:rsidRPr="004A4AAE">
              <w:rPr>
                <w:b/>
                <w:bCs/>
              </w:rPr>
              <w:t>25</w:t>
            </w:r>
          </w:p>
        </w:tc>
        <w:tc>
          <w:tcPr>
            <w:tcW w:w="1420" w:type="dxa"/>
          </w:tcPr>
          <w:p w:rsidR="00A90934" w:rsidRPr="004A4AAE" w:rsidRDefault="00A90934" w:rsidP="0016162C">
            <w:pPr>
              <w:jc w:val="center"/>
              <w:rPr>
                <w:b/>
                <w:bCs/>
              </w:rPr>
            </w:pPr>
          </w:p>
        </w:tc>
        <w:tc>
          <w:tcPr>
            <w:tcW w:w="0" w:type="auto"/>
          </w:tcPr>
          <w:p w:rsidR="00A90934" w:rsidRPr="004A4AAE" w:rsidRDefault="00A90934" w:rsidP="0016162C">
            <w:pPr>
              <w:jc w:val="center"/>
              <w:rPr>
                <w:b/>
                <w:bCs/>
              </w:rPr>
            </w:pPr>
          </w:p>
        </w:tc>
        <w:tc>
          <w:tcPr>
            <w:tcW w:w="0" w:type="auto"/>
          </w:tcPr>
          <w:p w:rsidR="00A90934" w:rsidRPr="004A4AAE" w:rsidRDefault="00A90934" w:rsidP="0016162C">
            <w:pPr>
              <w:jc w:val="center"/>
              <w:rPr>
                <w:b/>
                <w:bCs/>
              </w:rPr>
            </w:pPr>
            <w:r w:rsidRPr="004A4AAE">
              <w:rPr>
                <w:b/>
                <w:bCs/>
              </w:rPr>
              <w:t>500</w:t>
            </w:r>
          </w:p>
        </w:tc>
      </w:tr>
      <w:tr w:rsidR="00A90934" w:rsidRPr="006A4964" w:rsidTr="0016162C">
        <w:tc>
          <w:tcPr>
            <w:tcW w:w="0" w:type="auto"/>
            <w:gridSpan w:val="8"/>
          </w:tcPr>
          <w:p w:rsidR="00A90934" w:rsidRPr="006A4964" w:rsidRDefault="00A90934" w:rsidP="0016162C">
            <w:pPr>
              <w:jc w:val="center"/>
              <w:rPr>
                <w:b/>
              </w:rPr>
            </w:pPr>
            <w:r>
              <w:rPr>
                <w:b/>
              </w:rPr>
              <w:t>Semester III</w:t>
            </w:r>
          </w:p>
        </w:tc>
      </w:tr>
      <w:tr w:rsidR="00A90934" w:rsidRPr="006A4964" w:rsidTr="00A831A4">
        <w:tc>
          <w:tcPr>
            <w:tcW w:w="0" w:type="auto"/>
          </w:tcPr>
          <w:p w:rsidR="00A90934" w:rsidRPr="00456ABA" w:rsidRDefault="00A90934" w:rsidP="0016162C">
            <w:pPr>
              <w:jc w:val="center"/>
              <w:rPr>
                <w:bCs/>
              </w:rPr>
            </w:pPr>
            <w:r w:rsidRPr="00456ABA">
              <w:rPr>
                <w:bCs/>
              </w:rPr>
              <w:t>11</w:t>
            </w:r>
          </w:p>
        </w:tc>
        <w:tc>
          <w:tcPr>
            <w:tcW w:w="0" w:type="auto"/>
          </w:tcPr>
          <w:p w:rsidR="00A90934" w:rsidRPr="006A4964" w:rsidRDefault="00A90934" w:rsidP="0016162C">
            <w:pPr>
              <w:jc w:val="center"/>
              <w:rPr>
                <w:bCs/>
              </w:rPr>
            </w:pPr>
            <w:r>
              <w:rPr>
                <w:bCs/>
              </w:rPr>
              <w:t>PCOT31</w:t>
            </w:r>
          </w:p>
        </w:tc>
        <w:tc>
          <w:tcPr>
            <w:tcW w:w="2463" w:type="dxa"/>
          </w:tcPr>
          <w:p w:rsidR="00A90934" w:rsidRPr="00B113B7" w:rsidRDefault="00A90934" w:rsidP="00A90934">
            <w:r w:rsidRPr="00B113B7">
              <w:t xml:space="preserve">Indirect Taxation </w:t>
            </w:r>
          </w:p>
        </w:tc>
        <w:tc>
          <w:tcPr>
            <w:tcW w:w="803" w:type="dxa"/>
          </w:tcPr>
          <w:p w:rsidR="00A90934" w:rsidRPr="006A4964" w:rsidRDefault="00A90934" w:rsidP="0016162C">
            <w:pPr>
              <w:jc w:val="center"/>
              <w:rPr>
                <w:bCs/>
              </w:rPr>
            </w:pPr>
            <w:r>
              <w:rPr>
                <w:bCs/>
              </w:rPr>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r w:rsidRPr="00456ABA">
              <w:rPr>
                <w:bCs/>
              </w:rPr>
              <w:t>12</w:t>
            </w:r>
          </w:p>
        </w:tc>
        <w:tc>
          <w:tcPr>
            <w:tcW w:w="0" w:type="auto"/>
          </w:tcPr>
          <w:p w:rsidR="00A90934" w:rsidRPr="006A4964" w:rsidRDefault="00A90934" w:rsidP="0016162C">
            <w:pPr>
              <w:jc w:val="center"/>
              <w:rPr>
                <w:bCs/>
              </w:rPr>
            </w:pPr>
            <w:r>
              <w:rPr>
                <w:bCs/>
              </w:rPr>
              <w:t>PCOT32</w:t>
            </w:r>
          </w:p>
        </w:tc>
        <w:tc>
          <w:tcPr>
            <w:tcW w:w="2463" w:type="dxa"/>
          </w:tcPr>
          <w:p w:rsidR="00A90934" w:rsidRPr="00B113B7" w:rsidRDefault="00A90934" w:rsidP="0016162C">
            <w:r w:rsidRPr="00B113B7">
              <w:t>Financial Markets and Services</w:t>
            </w:r>
          </w:p>
        </w:tc>
        <w:tc>
          <w:tcPr>
            <w:tcW w:w="803" w:type="dxa"/>
          </w:tcPr>
          <w:p w:rsidR="00A90934" w:rsidRPr="006A4964" w:rsidRDefault="00A90934" w:rsidP="0016162C">
            <w:pPr>
              <w:jc w:val="center"/>
              <w:rPr>
                <w:bCs/>
              </w:rPr>
            </w:pPr>
            <w:r>
              <w:rPr>
                <w:bCs/>
              </w:rPr>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r w:rsidRPr="00456ABA">
              <w:rPr>
                <w:bCs/>
              </w:rPr>
              <w:t>13</w:t>
            </w:r>
          </w:p>
        </w:tc>
        <w:tc>
          <w:tcPr>
            <w:tcW w:w="0" w:type="auto"/>
          </w:tcPr>
          <w:p w:rsidR="00A90934" w:rsidRPr="006A4964" w:rsidRDefault="00A90934" w:rsidP="0016162C">
            <w:pPr>
              <w:jc w:val="center"/>
              <w:rPr>
                <w:bCs/>
              </w:rPr>
            </w:pPr>
            <w:r>
              <w:rPr>
                <w:bCs/>
              </w:rPr>
              <w:t>PCOT3</w:t>
            </w:r>
            <w:r w:rsidRPr="006A4964">
              <w:rPr>
                <w:bCs/>
              </w:rPr>
              <w:t>3</w:t>
            </w:r>
          </w:p>
        </w:tc>
        <w:tc>
          <w:tcPr>
            <w:tcW w:w="2463" w:type="dxa"/>
          </w:tcPr>
          <w:p w:rsidR="00A90934" w:rsidRPr="00B113B7" w:rsidRDefault="00A90934" w:rsidP="0016162C">
            <w:r w:rsidRPr="00B113B7">
              <w:t>Advanced Corporate Accounting</w:t>
            </w:r>
          </w:p>
        </w:tc>
        <w:tc>
          <w:tcPr>
            <w:tcW w:w="803" w:type="dxa"/>
          </w:tcPr>
          <w:p w:rsidR="00A90934" w:rsidRPr="006A4964" w:rsidRDefault="00A90934" w:rsidP="0016162C">
            <w:pPr>
              <w:jc w:val="center"/>
              <w:rPr>
                <w:bCs/>
              </w:rPr>
            </w:pPr>
            <w:r>
              <w:rPr>
                <w:bCs/>
              </w:rPr>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r w:rsidRPr="00456ABA">
              <w:rPr>
                <w:bCs/>
              </w:rPr>
              <w:t>14</w:t>
            </w:r>
          </w:p>
        </w:tc>
        <w:tc>
          <w:tcPr>
            <w:tcW w:w="0" w:type="auto"/>
          </w:tcPr>
          <w:p w:rsidR="00A90934" w:rsidRPr="006A4964" w:rsidRDefault="00A90934" w:rsidP="0016162C">
            <w:pPr>
              <w:jc w:val="center"/>
              <w:rPr>
                <w:bCs/>
              </w:rPr>
            </w:pPr>
            <w:r w:rsidRPr="006A4964">
              <w:rPr>
                <w:bCs/>
              </w:rPr>
              <w:t>PCOT</w:t>
            </w:r>
            <w:r>
              <w:rPr>
                <w:bCs/>
              </w:rPr>
              <w:t>34</w:t>
            </w:r>
          </w:p>
        </w:tc>
        <w:tc>
          <w:tcPr>
            <w:tcW w:w="2463" w:type="dxa"/>
          </w:tcPr>
          <w:p w:rsidR="00A90934" w:rsidRPr="00B113B7" w:rsidRDefault="00A90934" w:rsidP="00A90934">
            <w:r w:rsidRPr="00B113B7">
              <w:t xml:space="preserve">Management </w:t>
            </w:r>
            <w:r w:rsidRPr="00B113B7">
              <w:lastRenderedPageBreak/>
              <w:t>Accounting</w:t>
            </w:r>
          </w:p>
        </w:tc>
        <w:tc>
          <w:tcPr>
            <w:tcW w:w="803" w:type="dxa"/>
          </w:tcPr>
          <w:p w:rsidR="00A90934" w:rsidRPr="006A4964" w:rsidRDefault="00A90934" w:rsidP="0016162C">
            <w:pPr>
              <w:jc w:val="center"/>
              <w:rPr>
                <w:bCs/>
              </w:rPr>
            </w:pPr>
            <w:r>
              <w:rPr>
                <w:bCs/>
              </w:rPr>
              <w:lastRenderedPageBreak/>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r w:rsidRPr="00456ABA">
              <w:rPr>
                <w:bCs/>
              </w:rPr>
              <w:lastRenderedPageBreak/>
              <w:t>15</w:t>
            </w:r>
          </w:p>
        </w:tc>
        <w:tc>
          <w:tcPr>
            <w:tcW w:w="0" w:type="auto"/>
          </w:tcPr>
          <w:p w:rsidR="00A90934" w:rsidRPr="006A4964" w:rsidRDefault="00A90934" w:rsidP="0016162C">
            <w:pPr>
              <w:jc w:val="center"/>
              <w:rPr>
                <w:bCs/>
              </w:rPr>
            </w:pPr>
            <w:r w:rsidRPr="006A4964">
              <w:rPr>
                <w:bCs/>
              </w:rPr>
              <w:t>PCOE</w:t>
            </w:r>
            <w:r>
              <w:rPr>
                <w:bCs/>
              </w:rPr>
              <w:t>33</w:t>
            </w:r>
          </w:p>
        </w:tc>
        <w:tc>
          <w:tcPr>
            <w:tcW w:w="2463" w:type="dxa"/>
          </w:tcPr>
          <w:p w:rsidR="00A90934" w:rsidRDefault="00A90934" w:rsidP="0016162C">
            <w:r>
              <w:t>1.</w:t>
            </w:r>
            <w:r w:rsidRPr="00B113B7">
              <w:t>Logistics Management</w:t>
            </w:r>
          </w:p>
          <w:p w:rsidR="00A90934" w:rsidRPr="00B113B7" w:rsidRDefault="00A90934" w:rsidP="0016162C">
            <w:r>
              <w:t>2.</w:t>
            </w:r>
            <w:r w:rsidRPr="00B113B7">
              <w:t xml:space="preserve"> Human Resource Management</w:t>
            </w:r>
          </w:p>
        </w:tc>
        <w:tc>
          <w:tcPr>
            <w:tcW w:w="803" w:type="dxa"/>
          </w:tcPr>
          <w:p w:rsidR="00A90934" w:rsidRPr="006A4964" w:rsidRDefault="00A90934" w:rsidP="0016162C">
            <w:pPr>
              <w:jc w:val="center"/>
              <w:rPr>
                <w:bCs/>
              </w:rPr>
            </w:pPr>
            <w:r>
              <w:rPr>
                <w:bCs/>
              </w:rPr>
              <w:t>6</w:t>
            </w:r>
          </w:p>
        </w:tc>
        <w:tc>
          <w:tcPr>
            <w:tcW w:w="913" w:type="dxa"/>
          </w:tcPr>
          <w:p w:rsidR="00A90934" w:rsidRPr="006A4964" w:rsidRDefault="00A90934" w:rsidP="0016162C">
            <w:pPr>
              <w:jc w:val="center"/>
              <w:rPr>
                <w:bCs/>
              </w:rPr>
            </w:pPr>
            <w:r>
              <w:rPr>
                <w:bCs/>
              </w:rPr>
              <w:t>5</w:t>
            </w:r>
          </w:p>
        </w:tc>
        <w:tc>
          <w:tcPr>
            <w:tcW w:w="1420" w:type="dxa"/>
          </w:tcPr>
          <w:p w:rsidR="00A90934" w:rsidRPr="006A4964" w:rsidRDefault="00A90934" w:rsidP="0016162C">
            <w:pPr>
              <w:jc w:val="center"/>
              <w:rPr>
                <w:bCs/>
              </w:rPr>
            </w:pPr>
            <w:r>
              <w:rPr>
                <w:bCs/>
              </w:rPr>
              <w:t>25</w:t>
            </w:r>
          </w:p>
        </w:tc>
        <w:tc>
          <w:tcPr>
            <w:tcW w:w="0" w:type="auto"/>
          </w:tcPr>
          <w:p w:rsidR="00A90934" w:rsidRPr="006A4964" w:rsidRDefault="00A90934" w:rsidP="0016162C">
            <w:pPr>
              <w:jc w:val="center"/>
              <w:rPr>
                <w:bCs/>
              </w:rPr>
            </w:pPr>
            <w:r>
              <w:rPr>
                <w:bCs/>
              </w:rPr>
              <w:t>75</w:t>
            </w:r>
          </w:p>
        </w:tc>
        <w:tc>
          <w:tcPr>
            <w:tcW w:w="0" w:type="auto"/>
          </w:tcPr>
          <w:p w:rsidR="00A90934" w:rsidRPr="006A4964" w:rsidRDefault="00A90934" w:rsidP="0016162C">
            <w:pPr>
              <w:jc w:val="center"/>
              <w:rPr>
                <w:bCs/>
              </w:rPr>
            </w:pPr>
            <w:r>
              <w:rPr>
                <w:bCs/>
              </w:rPr>
              <w:t>100</w:t>
            </w:r>
          </w:p>
        </w:tc>
      </w:tr>
      <w:tr w:rsidR="00A90934" w:rsidRPr="006A4964" w:rsidTr="00A831A4">
        <w:tc>
          <w:tcPr>
            <w:tcW w:w="0" w:type="auto"/>
          </w:tcPr>
          <w:p w:rsidR="00A90934" w:rsidRPr="00456ABA" w:rsidRDefault="00A90934" w:rsidP="0016162C">
            <w:pPr>
              <w:jc w:val="center"/>
              <w:rPr>
                <w:bCs/>
              </w:rPr>
            </w:pPr>
          </w:p>
        </w:tc>
        <w:tc>
          <w:tcPr>
            <w:tcW w:w="0" w:type="auto"/>
          </w:tcPr>
          <w:p w:rsidR="00A90934" w:rsidRPr="006A4964" w:rsidRDefault="00A90934" w:rsidP="0016162C">
            <w:pPr>
              <w:jc w:val="center"/>
              <w:rPr>
                <w:bCs/>
              </w:rPr>
            </w:pPr>
          </w:p>
        </w:tc>
        <w:tc>
          <w:tcPr>
            <w:tcW w:w="2463" w:type="dxa"/>
          </w:tcPr>
          <w:p w:rsidR="00A90934" w:rsidRPr="004A4AAE" w:rsidRDefault="00A90934" w:rsidP="0016162C">
            <w:pPr>
              <w:jc w:val="right"/>
              <w:rPr>
                <w:b/>
                <w:bCs/>
              </w:rPr>
            </w:pPr>
            <w:r w:rsidRPr="004A4AAE">
              <w:rPr>
                <w:b/>
                <w:bCs/>
                <w:i/>
                <w:iCs/>
              </w:rPr>
              <w:t>Total</w:t>
            </w:r>
          </w:p>
        </w:tc>
        <w:tc>
          <w:tcPr>
            <w:tcW w:w="803" w:type="dxa"/>
          </w:tcPr>
          <w:p w:rsidR="00A90934" w:rsidRPr="004A4AAE" w:rsidRDefault="00A90934" w:rsidP="0016162C">
            <w:pPr>
              <w:jc w:val="center"/>
              <w:rPr>
                <w:b/>
                <w:bCs/>
              </w:rPr>
            </w:pPr>
            <w:r w:rsidRPr="004A4AAE">
              <w:rPr>
                <w:b/>
                <w:bCs/>
              </w:rPr>
              <w:t>30</w:t>
            </w:r>
          </w:p>
        </w:tc>
        <w:tc>
          <w:tcPr>
            <w:tcW w:w="913" w:type="dxa"/>
          </w:tcPr>
          <w:p w:rsidR="00A90934" w:rsidRPr="004A4AAE" w:rsidRDefault="00A90934" w:rsidP="0016162C">
            <w:pPr>
              <w:jc w:val="center"/>
              <w:rPr>
                <w:b/>
                <w:bCs/>
              </w:rPr>
            </w:pPr>
            <w:r w:rsidRPr="004A4AAE">
              <w:rPr>
                <w:b/>
                <w:bCs/>
              </w:rPr>
              <w:t>25</w:t>
            </w:r>
          </w:p>
        </w:tc>
        <w:tc>
          <w:tcPr>
            <w:tcW w:w="1420" w:type="dxa"/>
          </w:tcPr>
          <w:p w:rsidR="00A90934" w:rsidRPr="004A4AAE" w:rsidRDefault="00A90934" w:rsidP="0016162C">
            <w:pPr>
              <w:jc w:val="center"/>
              <w:rPr>
                <w:b/>
                <w:bCs/>
              </w:rPr>
            </w:pPr>
          </w:p>
        </w:tc>
        <w:tc>
          <w:tcPr>
            <w:tcW w:w="0" w:type="auto"/>
          </w:tcPr>
          <w:p w:rsidR="00A90934" w:rsidRPr="004A4AAE" w:rsidRDefault="00A90934" w:rsidP="0016162C">
            <w:pPr>
              <w:jc w:val="center"/>
              <w:rPr>
                <w:b/>
                <w:bCs/>
              </w:rPr>
            </w:pPr>
          </w:p>
        </w:tc>
        <w:tc>
          <w:tcPr>
            <w:tcW w:w="0" w:type="auto"/>
          </w:tcPr>
          <w:p w:rsidR="00A90934" w:rsidRPr="004A4AAE" w:rsidRDefault="00A90934" w:rsidP="0016162C">
            <w:pPr>
              <w:jc w:val="center"/>
              <w:rPr>
                <w:b/>
                <w:bCs/>
              </w:rPr>
            </w:pPr>
            <w:r w:rsidRPr="004A4AAE">
              <w:rPr>
                <w:b/>
                <w:bCs/>
              </w:rPr>
              <w:t>500</w:t>
            </w:r>
          </w:p>
        </w:tc>
      </w:tr>
      <w:tr w:rsidR="00A90934" w:rsidRPr="006A4964" w:rsidTr="0016162C">
        <w:tc>
          <w:tcPr>
            <w:tcW w:w="0" w:type="auto"/>
            <w:gridSpan w:val="8"/>
          </w:tcPr>
          <w:p w:rsidR="00A90934" w:rsidRPr="006A4964" w:rsidRDefault="00A90934" w:rsidP="0016162C">
            <w:pPr>
              <w:jc w:val="center"/>
              <w:rPr>
                <w:b/>
              </w:rPr>
            </w:pPr>
            <w:r>
              <w:rPr>
                <w:b/>
              </w:rPr>
              <w:t>Semester IV</w:t>
            </w:r>
          </w:p>
        </w:tc>
      </w:tr>
      <w:tr w:rsidR="00A90934" w:rsidRPr="006A4964" w:rsidTr="00A831A4">
        <w:tc>
          <w:tcPr>
            <w:tcW w:w="0" w:type="auto"/>
          </w:tcPr>
          <w:p w:rsidR="00A90934" w:rsidRPr="004A4AAE" w:rsidRDefault="00A90934" w:rsidP="0016162C">
            <w:pPr>
              <w:jc w:val="center"/>
              <w:rPr>
                <w:bCs/>
              </w:rPr>
            </w:pPr>
            <w:r w:rsidRPr="004A4AAE">
              <w:rPr>
                <w:bCs/>
              </w:rPr>
              <w:t>16</w:t>
            </w:r>
          </w:p>
        </w:tc>
        <w:tc>
          <w:tcPr>
            <w:tcW w:w="0" w:type="auto"/>
          </w:tcPr>
          <w:p w:rsidR="00A90934" w:rsidRPr="006A4964" w:rsidRDefault="00A90934" w:rsidP="0016162C">
            <w:pPr>
              <w:jc w:val="center"/>
              <w:rPr>
                <w:bCs/>
              </w:rPr>
            </w:pPr>
            <w:r>
              <w:rPr>
                <w:bCs/>
              </w:rPr>
              <w:t>PCOT41</w:t>
            </w:r>
          </w:p>
        </w:tc>
        <w:tc>
          <w:tcPr>
            <w:tcW w:w="2463" w:type="dxa"/>
          </w:tcPr>
          <w:p w:rsidR="00A90934" w:rsidRPr="00B113B7" w:rsidRDefault="00A90934" w:rsidP="0016162C">
            <w:r w:rsidRPr="00B113B7">
              <w:t>Income Tax and Tax Planning</w:t>
            </w:r>
          </w:p>
        </w:tc>
        <w:tc>
          <w:tcPr>
            <w:tcW w:w="803" w:type="dxa"/>
          </w:tcPr>
          <w:p w:rsidR="00A90934" w:rsidRPr="00385E0C" w:rsidRDefault="00A90934" w:rsidP="0016162C">
            <w:pPr>
              <w:jc w:val="center"/>
              <w:rPr>
                <w:bCs/>
              </w:rPr>
            </w:pPr>
            <w:r w:rsidRPr="00385E0C">
              <w:rPr>
                <w:bCs/>
              </w:rPr>
              <w:t>6</w:t>
            </w:r>
          </w:p>
        </w:tc>
        <w:tc>
          <w:tcPr>
            <w:tcW w:w="913" w:type="dxa"/>
          </w:tcPr>
          <w:p w:rsidR="00A90934" w:rsidRPr="00385E0C" w:rsidRDefault="00A90934" w:rsidP="0016162C">
            <w:pPr>
              <w:jc w:val="center"/>
              <w:rPr>
                <w:bCs/>
              </w:rPr>
            </w:pPr>
            <w:r w:rsidRPr="00385E0C">
              <w:rPr>
                <w:bCs/>
              </w:rPr>
              <w:t>5</w:t>
            </w:r>
          </w:p>
        </w:tc>
        <w:tc>
          <w:tcPr>
            <w:tcW w:w="1420" w:type="dxa"/>
          </w:tcPr>
          <w:p w:rsidR="00A90934" w:rsidRPr="00385E0C" w:rsidRDefault="00A90934" w:rsidP="0016162C">
            <w:pPr>
              <w:jc w:val="center"/>
              <w:rPr>
                <w:bCs/>
              </w:rPr>
            </w:pPr>
            <w:r w:rsidRPr="00385E0C">
              <w:rPr>
                <w:bCs/>
              </w:rPr>
              <w:t>25</w:t>
            </w:r>
          </w:p>
        </w:tc>
        <w:tc>
          <w:tcPr>
            <w:tcW w:w="0" w:type="auto"/>
          </w:tcPr>
          <w:p w:rsidR="00A90934" w:rsidRPr="00385E0C" w:rsidRDefault="00A90934" w:rsidP="0016162C">
            <w:pPr>
              <w:jc w:val="center"/>
              <w:rPr>
                <w:bCs/>
              </w:rPr>
            </w:pPr>
            <w:r w:rsidRPr="00385E0C">
              <w:rPr>
                <w:bCs/>
              </w:rPr>
              <w:t>75</w:t>
            </w:r>
          </w:p>
        </w:tc>
        <w:tc>
          <w:tcPr>
            <w:tcW w:w="0" w:type="auto"/>
          </w:tcPr>
          <w:p w:rsidR="00A90934" w:rsidRPr="00385E0C" w:rsidRDefault="00A90934" w:rsidP="0016162C">
            <w:pPr>
              <w:jc w:val="center"/>
              <w:rPr>
                <w:bCs/>
              </w:rPr>
            </w:pPr>
            <w:r w:rsidRPr="00385E0C">
              <w:rPr>
                <w:bCs/>
              </w:rPr>
              <w:t>100</w:t>
            </w:r>
          </w:p>
        </w:tc>
      </w:tr>
      <w:tr w:rsidR="00A90934" w:rsidRPr="006A4964" w:rsidTr="00A831A4">
        <w:tc>
          <w:tcPr>
            <w:tcW w:w="0" w:type="auto"/>
          </w:tcPr>
          <w:p w:rsidR="00A90934" w:rsidRPr="004A4AAE" w:rsidRDefault="00A90934" w:rsidP="0016162C">
            <w:pPr>
              <w:jc w:val="center"/>
              <w:rPr>
                <w:bCs/>
              </w:rPr>
            </w:pPr>
            <w:r w:rsidRPr="004A4AAE">
              <w:rPr>
                <w:bCs/>
              </w:rPr>
              <w:t>17</w:t>
            </w:r>
          </w:p>
        </w:tc>
        <w:tc>
          <w:tcPr>
            <w:tcW w:w="0" w:type="auto"/>
          </w:tcPr>
          <w:p w:rsidR="00A90934" w:rsidRPr="006A4964" w:rsidRDefault="00A90934" w:rsidP="0016162C">
            <w:pPr>
              <w:jc w:val="center"/>
              <w:rPr>
                <w:bCs/>
              </w:rPr>
            </w:pPr>
            <w:r>
              <w:rPr>
                <w:bCs/>
              </w:rPr>
              <w:t>PCOT42</w:t>
            </w:r>
          </w:p>
        </w:tc>
        <w:tc>
          <w:tcPr>
            <w:tcW w:w="2463" w:type="dxa"/>
          </w:tcPr>
          <w:p w:rsidR="00A90934" w:rsidRPr="00B113B7" w:rsidRDefault="00A90934" w:rsidP="0016162C">
            <w:r w:rsidRPr="00B113B7">
              <w:t>Strategic Management</w:t>
            </w:r>
          </w:p>
        </w:tc>
        <w:tc>
          <w:tcPr>
            <w:tcW w:w="803" w:type="dxa"/>
          </w:tcPr>
          <w:p w:rsidR="00A90934" w:rsidRPr="00385E0C" w:rsidRDefault="00A90934" w:rsidP="0016162C">
            <w:pPr>
              <w:jc w:val="center"/>
              <w:rPr>
                <w:bCs/>
              </w:rPr>
            </w:pPr>
            <w:r w:rsidRPr="00385E0C">
              <w:rPr>
                <w:bCs/>
              </w:rPr>
              <w:t>6</w:t>
            </w:r>
          </w:p>
        </w:tc>
        <w:tc>
          <w:tcPr>
            <w:tcW w:w="913" w:type="dxa"/>
          </w:tcPr>
          <w:p w:rsidR="00A90934" w:rsidRPr="00385E0C" w:rsidRDefault="00A90934" w:rsidP="0016162C">
            <w:pPr>
              <w:jc w:val="center"/>
              <w:rPr>
                <w:bCs/>
              </w:rPr>
            </w:pPr>
            <w:r w:rsidRPr="00385E0C">
              <w:rPr>
                <w:bCs/>
              </w:rPr>
              <w:t>5</w:t>
            </w:r>
          </w:p>
        </w:tc>
        <w:tc>
          <w:tcPr>
            <w:tcW w:w="1420" w:type="dxa"/>
          </w:tcPr>
          <w:p w:rsidR="00A90934" w:rsidRPr="00385E0C" w:rsidRDefault="00A90934" w:rsidP="0016162C">
            <w:pPr>
              <w:jc w:val="center"/>
              <w:rPr>
                <w:bCs/>
              </w:rPr>
            </w:pPr>
            <w:r w:rsidRPr="00385E0C">
              <w:rPr>
                <w:bCs/>
              </w:rPr>
              <w:t>25</w:t>
            </w:r>
          </w:p>
        </w:tc>
        <w:tc>
          <w:tcPr>
            <w:tcW w:w="0" w:type="auto"/>
          </w:tcPr>
          <w:p w:rsidR="00A90934" w:rsidRPr="00385E0C" w:rsidRDefault="00A90934" w:rsidP="0016162C">
            <w:pPr>
              <w:jc w:val="center"/>
              <w:rPr>
                <w:bCs/>
              </w:rPr>
            </w:pPr>
            <w:r w:rsidRPr="00385E0C">
              <w:rPr>
                <w:bCs/>
              </w:rPr>
              <w:t>75</w:t>
            </w:r>
          </w:p>
        </w:tc>
        <w:tc>
          <w:tcPr>
            <w:tcW w:w="0" w:type="auto"/>
          </w:tcPr>
          <w:p w:rsidR="00A90934" w:rsidRPr="00385E0C" w:rsidRDefault="00A90934" w:rsidP="0016162C">
            <w:pPr>
              <w:jc w:val="center"/>
              <w:rPr>
                <w:bCs/>
              </w:rPr>
            </w:pPr>
            <w:r w:rsidRPr="00385E0C">
              <w:rPr>
                <w:bCs/>
              </w:rPr>
              <w:t>100</w:t>
            </w:r>
          </w:p>
        </w:tc>
      </w:tr>
      <w:tr w:rsidR="00A90934" w:rsidRPr="006A4964" w:rsidTr="00A831A4">
        <w:tc>
          <w:tcPr>
            <w:tcW w:w="0" w:type="auto"/>
          </w:tcPr>
          <w:p w:rsidR="00A90934" w:rsidRPr="004A4AAE" w:rsidRDefault="00A90934" w:rsidP="0016162C">
            <w:pPr>
              <w:jc w:val="center"/>
              <w:rPr>
                <w:bCs/>
              </w:rPr>
            </w:pPr>
            <w:r w:rsidRPr="004A4AAE">
              <w:rPr>
                <w:bCs/>
              </w:rPr>
              <w:t>18</w:t>
            </w:r>
          </w:p>
        </w:tc>
        <w:tc>
          <w:tcPr>
            <w:tcW w:w="0" w:type="auto"/>
          </w:tcPr>
          <w:p w:rsidR="00A90934" w:rsidRPr="006A4964" w:rsidRDefault="00A90934" w:rsidP="0016162C">
            <w:pPr>
              <w:jc w:val="center"/>
              <w:rPr>
                <w:bCs/>
              </w:rPr>
            </w:pPr>
            <w:r>
              <w:rPr>
                <w:bCs/>
              </w:rPr>
              <w:t>PCOD41</w:t>
            </w:r>
          </w:p>
        </w:tc>
        <w:tc>
          <w:tcPr>
            <w:tcW w:w="2463" w:type="dxa"/>
          </w:tcPr>
          <w:p w:rsidR="00A90934" w:rsidRPr="00B113B7" w:rsidRDefault="00A90934" w:rsidP="0016162C">
            <w:r w:rsidRPr="00B113B7">
              <w:t>Project</w:t>
            </w:r>
          </w:p>
        </w:tc>
        <w:tc>
          <w:tcPr>
            <w:tcW w:w="803" w:type="dxa"/>
          </w:tcPr>
          <w:p w:rsidR="00A90934" w:rsidRPr="00385E0C" w:rsidRDefault="00A90934" w:rsidP="0016162C">
            <w:pPr>
              <w:jc w:val="center"/>
              <w:rPr>
                <w:bCs/>
              </w:rPr>
            </w:pPr>
            <w:r w:rsidRPr="00385E0C">
              <w:rPr>
                <w:bCs/>
              </w:rPr>
              <w:t>18</w:t>
            </w:r>
          </w:p>
        </w:tc>
        <w:tc>
          <w:tcPr>
            <w:tcW w:w="913" w:type="dxa"/>
          </w:tcPr>
          <w:p w:rsidR="00A90934" w:rsidRPr="00385E0C" w:rsidRDefault="00A90934" w:rsidP="0016162C">
            <w:pPr>
              <w:jc w:val="center"/>
              <w:rPr>
                <w:bCs/>
              </w:rPr>
            </w:pPr>
            <w:r w:rsidRPr="00385E0C">
              <w:rPr>
                <w:bCs/>
              </w:rPr>
              <w:t>5</w:t>
            </w:r>
          </w:p>
        </w:tc>
        <w:tc>
          <w:tcPr>
            <w:tcW w:w="1420" w:type="dxa"/>
          </w:tcPr>
          <w:p w:rsidR="00A90934" w:rsidRPr="00385E0C" w:rsidRDefault="00A90934" w:rsidP="0016162C">
            <w:pPr>
              <w:jc w:val="center"/>
              <w:rPr>
                <w:bCs/>
              </w:rPr>
            </w:pPr>
            <w:r w:rsidRPr="00385E0C">
              <w:rPr>
                <w:bCs/>
              </w:rPr>
              <w:t>25</w:t>
            </w:r>
          </w:p>
        </w:tc>
        <w:tc>
          <w:tcPr>
            <w:tcW w:w="0" w:type="auto"/>
          </w:tcPr>
          <w:p w:rsidR="00A90934" w:rsidRPr="00385E0C" w:rsidRDefault="00A90934" w:rsidP="0016162C">
            <w:pPr>
              <w:jc w:val="center"/>
              <w:rPr>
                <w:bCs/>
              </w:rPr>
            </w:pPr>
            <w:r w:rsidRPr="00385E0C">
              <w:rPr>
                <w:bCs/>
              </w:rPr>
              <w:t>75</w:t>
            </w:r>
          </w:p>
        </w:tc>
        <w:tc>
          <w:tcPr>
            <w:tcW w:w="0" w:type="auto"/>
          </w:tcPr>
          <w:p w:rsidR="00A90934" w:rsidRPr="00385E0C" w:rsidRDefault="00A90934" w:rsidP="0016162C">
            <w:pPr>
              <w:jc w:val="center"/>
              <w:rPr>
                <w:bCs/>
              </w:rPr>
            </w:pPr>
            <w:r w:rsidRPr="00385E0C">
              <w:rPr>
                <w:bCs/>
              </w:rPr>
              <w:t>100</w:t>
            </w:r>
          </w:p>
        </w:tc>
      </w:tr>
      <w:tr w:rsidR="00A90934" w:rsidRPr="006A4964" w:rsidTr="00A831A4">
        <w:tc>
          <w:tcPr>
            <w:tcW w:w="0" w:type="auto"/>
          </w:tcPr>
          <w:p w:rsidR="00A90934" w:rsidRPr="006A4964" w:rsidRDefault="00A90934" w:rsidP="0016162C">
            <w:pPr>
              <w:jc w:val="center"/>
              <w:rPr>
                <w:b/>
              </w:rPr>
            </w:pPr>
          </w:p>
        </w:tc>
        <w:tc>
          <w:tcPr>
            <w:tcW w:w="0" w:type="auto"/>
          </w:tcPr>
          <w:p w:rsidR="00A90934" w:rsidRPr="006A4964" w:rsidRDefault="00A90934" w:rsidP="0016162C">
            <w:pPr>
              <w:jc w:val="center"/>
              <w:rPr>
                <w:b/>
              </w:rPr>
            </w:pPr>
          </w:p>
        </w:tc>
        <w:tc>
          <w:tcPr>
            <w:tcW w:w="2463" w:type="dxa"/>
          </w:tcPr>
          <w:p w:rsidR="00A90934" w:rsidRPr="004A4AAE" w:rsidRDefault="00A90934" w:rsidP="0016162C">
            <w:pPr>
              <w:jc w:val="right"/>
              <w:rPr>
                <w:b/>
                <w:bCs/>
              </w:rPr>
            </w:pPr>
            <w:r w:rsidRPr="004A4AAE">
              <w:rPr>
                <w:b/>
                <w:bCs/>
                <w:i/>
                <w:iCs/>
              </w:rPr>
              <w:t>Total</w:t>
            </w:r>
          </w:p>
        </w:tc>
        <w:tc>
          <w:tcPr>
            <w:tcW w:w="803" w:type="dxa"/>
          </w:tcPr>
          <w:p w:rsidR="00A90934" w:rsidRPr="004A4AAE" w:rsidRDefault="00A90934" w:rsidP="0016162C">
            <w:pPr>
              <w:jc w:val="center"/>
              <w:rPr>
                <w:b/>
                <w:bCs/>
              </w:rPr>
            </w:pPr>
            <w:r w:rsidRPr="004A4AAE">
              <w:rPr>
                <w:b/>
                <w:bCs/>
              </w:rPr>
              <w:t>30</w:t>
            </w:r>
          </w:p>
        </w:tc>
        <w:tc>
          <w:tcPr>
            <w:tcW w:w="913" w:type="dxa"/>
          </w:tcPr>
          <w:p w:rsidR="00A90934" w:rsidRPr="004A4AAE" w:rsidRDefault="00A90934" w:rsidP="0016162C">
            <w:pPr>
              <w:jc w:val="center"/>
              <w:rPr>
                <w:b/>
                <w:bCs/>
              </w:rPr>
            </w:pPr>
            <w:r>
              <w:rPr>
                <w:b/>
                <w:bCs/>
              </w:rPr>
              <w:t>1</w:t>
            </w:r>
            <w:r w:rsidRPr="004A4AAE">
              <w:rPr>
                <w:b/>
                <w:bCs/>
              </w:rPr>
              <w:t>5</w:t>
            </w:r>
          </w:p>
        </w:tc>
        <w:tc>
          <w:tcPr>
            <w:tcW w:w="1420" w:type="dxa"/>
          </w:tcPr>
          <w:p w:rsidR="00A90934" w:rsidRPr="004A4AAE" w:rsidRDefault="00A90934" w:rsidP="0016162C">
            <w:pPr>
              <w:jc w:val="center"/>
              <w:rPr>
                <w:b/>
                <w:bCs/>
              </w:rPr>
            </w:pPr>
          </w:p>
        </w:tc>
        <w:tc>
          <w:tcPr>
            <w:tcW w:w="0" w:type="auto"/>
          </w:tcPr>
          <w:p w:rsidR="00A90934" w:rsidRPr="004A4AAE" w:rsidRDefault="00A90934" w:rsidP="0016162C">
            <w:pPr>
              <w:jc w:val="center"/>
              <w:rPr>
                <w:b/>
                <w:bCs/>
              </w:rPr>
            </w:pPr>
          </w:p>
        </w:tc>
        <w:tc>
          <w:tcPr>
            <w:tcW w:w="0" w:type="auto"/>
          </w:tcPr>
          <w:p w:rsidR="00A90934" w:rsidRPr="004A4AAE" w:rsidRDefault="00A90934" w:rsidP="0016162C">
            <w:pPr>
              <w:jc w:val="center"/>
              <w:rPr>
                <w:b/>
                <w:bCs/>
              </w:rPr>
            </w:pPr>
            <w:r>
              <w:rPr>
                <w:b/>
                <w:bCs/>
              </w:rPr>
              <w:t>3</w:t>
            </w:r>
            <w:r w:rsidRPr="004A4AAE">
              <w:rPr>
                <w:b/>
                <w:bCs/>
              </w:rPr>
              <w:t>00</w:t>
            </w:r>
          </w:p>
        </w:tc>
      </w:tr>
      <w:tr w:rsidR="00A90934" w:rsidRPr="006A4964" w:rsidTr="00A90934">
        <w:tc>
          <w:tcPr>
            <w:tcW w:w="4422" w:type="dxa"/>
            <w:gridSpan w:val="3"/>
          </w:tcPr>
          <w:p w:rsidR="00A90934" w:rsidRPr="006A4964" w:rsidRDefault="00A90934" w:rsidP="0016162C">
            <w:pPr>
              <w:jc w:val="center"/>
              <w:rPr>
                <w:b/>
              </w:rPr>
            </w:pPr>
            <w:r>
              <w:rPr>
                <w:b/>
              </w:rPr>
              <w:t xml:space="preserve">Total </w:t>
            </w:r>
          </w:p>
        </w:tc>
        <w:tc>
          <w:tcPr>
            <w:tcW w:w="803" w:type="dxa"/>
          </w:tcPr>
          <w:p w:rsidR="00A90934" w:rsidRPr="006A4964" w:rsidRDefault="00A90934" w:rsidP="0016162C">
            <w:pPr>
              <w:jc w:val="center"/>
              <w:rPr>
                <w:b/>
              </w:rPr>
            </w:pPr>
            <w:r>
              <w:rPr>
                <w:b/>
              </w:rPr>
              <w:t>120</w:t>
            </w:r>
          </w:p>
        </w:tc>
        <w:tc>
          <w:tcPr>
            <w:tcW w:w="913" w:type="dxa"/>
          </w:tcPr>
          <w:p w:rsidR="00A90934" w:rsidRPr="006A4964" w:rsidRDefault="00A90934" w:rsidP="0016162C">
            <w:pPr>
              <w:jc w:val="center"/>
              <w:rPr>
                <w:b/>
              </w:rPr>
            </w:pPr>
            <w:r>
              <w:rPr>
                <w:b/>
              </w:rPr>
              <w:t>90</w:t>
            </w:r>
          </w:p>
        </w:tc>
        <w:tc>
          <w:tcPr>
            <w:tcW w:w="1420" w:type="dxa"/>
          </w:tcPr>
          <w:p w:rsidR="00A90934" w:rsidRPr="006A4964" w:rsidRDefault="00A90934" w:rsidP="0016162C">
            <w:pPr>
              <w:jc w:val="center"/>
              <w:rPr>
                <w:b/>
              </w:rPr>
            </w:pPr>
          </w:p>
        </w:tc>
        <w:tc>
          <w:tcPr>
            <w:tcW w:w="0" w:type="auto"/>
          </w:tcPr>
          <w:p w:rsidR="00A90934" w:rsidRPr="006A4964" w:rsidRDefault="00A90934" w:rsidP="0016162C">
            <w:pPr>
              <w:jc w:val="center"/>
              <w:rPr>
                <w:b/>
              </w:rPr>
            </w:pPr>
          </w:p>
        </w:tc>
        <w:tc>
          <w:tcPr>
            <w:tcW w:w="0" w:type="auto"/>
          </w:tcPr>
          <w:p w:rsidR="00A90934" w:rsidRPr="006A4964" w:rsidRDefault="00A90934" w:rsidP="0016162C">
            <w:pPr>
              <w:jc w:val="center"/>
              <w:rPr>
                <w:b/>
              </w:rPr>
            </w:pPr>
            <w:r>
              <w:rPr>
                <w:b/>
              </w:rPr>
              <w:t>1800</w:t>
            </w:r>
          </w:p>
        </w:tc>
      </w:tr>
    </w:tbl>
    <w:p w:rsidR="00EA415D" w:rsidRPr="00800DD5" w:rsidRDefault="00EA415D" w:rsidP="00EA415D">
      <w:pPr>
        <w:spacing w:line="360" w:lineRule="auto"/>
        <w:jc w:val="center"/>
        <w:rPr>
          <w:b/>
          <w:szCs w:val="28"/>
        </w:rPr>
      </w:pPr>
    </w:p>
    <w:p w:rsidR="00EA415D" w:rsidRDefault="00EA415D" w:rsidP="00EA415D">
      <w:pPr>
        <w:spacing w:line="360" w:lineRule="auto"/>
        <w:jc w:val="center"/>
        <w:rPr>
          <w:b/>
          <w:sz w:val="28"/>
          <w:szCs w:val="32"/>
        </w:rPr>
      </w:pPr>
    </w:p>
    <w:p w:rsidR="00EA415D" w:rsidRPr="00EA415D" w:rsidRDefault="00EA415D" w:rsidP="00657771">
      <w:pPr>
        <w:autoSpaceDE w:val="0"/>
        <w:autoSpaceDN w:val="0"/>
        <w:adjustRightInd w:val="0"/>
        <w:spacing w:line="276" w:lineRule="auto"/>
        <w:jc w:val="center"/>
        <w:rPr>
          <w:b/>
          <w:bCs/>
        </w:rPr>
      </w:pPr>
    </w:p>
    <w:p w:rsidR="00A831A4" w:rsidRDefault="00A831A4" w:rsidP="00104B06">
      <w:pPr>
        <w:autoSpaceDE w:val="0"/>
        <w:autoSpaceDN w:val="0"/>
        <w:adjustRightInd w:val="0"/>
        <w:spacing w:line="360" w:lineRule="auto"/>
        <w:jc w:val="center"/>
        <w:rPr>
          <w:b/>
          <w:bCs/>
        </w:rPr>
        <w:sectPr w:rsidR="00A831A4" w:rsidSect="008515D2">
          <w:pgSz w:w="12240" w:h="15840"/>
          <w:pgMar w:top="1440" w:right="1440" w:bottom="1440" w:left="1440" w:header="720" w:footer="720" w:gutter="0"/>
          <w:cols w:space="720"/>
          <w:noEndnote/>
          <w:docGrid w:linePitch="326"/>
        </w:sectPr>
      </w:pPr>
    </w:p>
    <w:p w:rsidR="00A831A4" w:rsidRPr="00CB67CD" w:rsidRDefault="00A831A4" w:rsidP="00CB67CD">
      <w:pPr>
        <w:autoSpaceDE w:val="0"/>
        <w:autoSpaceDN w:val="0"/>
        <w:adjustRightInd w:val="0"/>
        <w:spacing w:line="276" w:lineRule="auto"/>
        <w:jc w:val="center"/>
        <w:rPr>
          <w:b/>
          <w:bCs/>
        </w:rPr>
      </w:pPr>
      <w:r w:rsidRPr="00CB67CD">
        <w:rPr>
          <w:b/>
          <w:bCs/>
        </w:rPr>
        <w:lastRenderedPageBreak/>
        <w:t>Semester I</w:t>
      </w:r>
      <w:r w:rsidR="00F55F71" w:rsidRPr="00CB67CD">
        <w:rPr>
          <w:b/>
          <w:bCs/>
        </w:rPr>
        <w:t xml:space="preserve"> –</w:t>
      </w:r>
      <w:r w:rsidRPr="00CB67CD">
        <w:rPr>
          <w:b/>
          <w:bCs/>
        </w:rPr>
        <w:t xml:space="preserve"> Core 1 </w:t>
      </w:r>
    </w:p>
    <w:p w:rsidR="00104B06" w:rsidRPr="00CB67CD" w:rsidRDefault="004D55E1" w:rsidP="00CB67CD">
      <w:pPr>
        <w:autoSpaceDE w:val="0"/>
        <w:autoSpaceDN w:val="0"/>
        <w:adjustRightInd w:val="0"/>
        <w:spacing w:line="276" w:lineRule="auto"/>
        <w:jc w:val="center"/>
        <w:rPr>
          <w:b/>
          <w:bCs/>
        </w:rPr>
      </w:pPr>
      <w:r w:rsidRPr="00CB67CD">
        <w:rPr>
          <w:b/>
          <w:bCs/>
        </w:rPr>
        <w:t>PCOT11</w:t>
      </w:r>
      <w:r w:rsidR="003B4358" w:rsidRPr="00CB67CD">
        <w:rPr>
          <w:b/>
          <w:bCs/>
        </w:rPr>
        <w:t xml:space="preserve">– Marketing Management </w:t>
      </w:r>
    </w:p>
    <w:p w:rsidR="00104B06" w:rsidRPr="00CB67CD" w:rsidRDefault="00104B06" w:rsidP="00CB67CD">
      <w:pPr>
        <w:autoSpaceDE w:val="0"/>
        <w:autoSpaceDN w:val="0"/>
        <w:adjustRightInd w:val="0"/>
        <w:spacing w:line="276" w:lineRule="auto"/>
        <w:jc w:val="center"/>
        <w:rPr>
          <w:b/>
          <w:bCs/>
        </w:rPr>
      </w:pPr>
      <w:r w:rsidRPr="00CB67CD">
        <w:rPr>
          <w:b/>
          <w:bCs/>
        </w:rPr>
        <w:t xml:space="preserve">Credit –5   </w:t>
      </w:r>
      <w:r w:rsidR="00F55F71" w:rsidRPr="00CB67CD">
        <w:rPr>
          <w:b/>
          <w:bCs/>
        </w:rPr>
        <w:tab/>
      </w:r>
      <w:r w:rsidR="00F55F71" w:rsidRPr="00CB67CD">
        <w:rPr>
          <w:b/>
          <w:bCs/>
        </w:rPr>
        <w:tab/>
      </w:r>
      <w:r w:rsidR="00F55F71" w:rsidRPr="00CB67CD">
        <w:rPr>
          <w:b/>
          <w:bCs/>
        </w:rPr>
        <w:tab/>
      </w:r>
      <w:r w:rsidRPr="00CB67CD">
        <w:rPr>
          <w:b/>
          <w:bCs/>
        </w:rPr>
        <w:t xml:space="preserve">                                                                                   Hours: 6</w:t>
      </w:r>
    </w:p>
    <w:p w:rsidR="00104B06" w:rsidRPr="00CB67CD" w:rsidRDefault="00EB036F" w:rsidP="00CB67CD">
      <w:pPr>
        <w:autoSpaceDE w:val="0"/>
        <w:autoSpaceDN w:val="0"/>
        <w:adjustRightInd w:val="0"/>
        <w:spacing w:line="276" w:lineRule="auto"/>
        <w:jc w:val="both"/>
        <w:rPr>
          <w:b/>
          <w:bCs/>
        </w:rPr>
      </w:pPr>
      <w:r w:rsidRPr="00CB67CD">
        <w:rPr>
          <w:b/>
          <w:bCs/>
        </w:rPr>
        <w:t>Objective</w:t>
      </w:r>
      <w:r w:rsidR="00F55F71" w:rsidRPr="00CB67CD">
        <w:rPr>
          <w:b/>
          <w:bCs/>
        </w:rPr>
        <w:t>s:</w:t>
      </w:r>
    </w:p>
    <w:p w:rsidR="002F658C" w:rsidRPr="00CB67CD" w:rsidRDefault="002F658C" w:rsidP="00CB67CD">
      <w:pPr>
        <w:numPr>
          <w:ilvl w:val="0"/>
          <w:numId w:val="23"/>
        </w:numPr>
        <w:autoSpaceDE w:val="0"/>
        <w:autoSpaceDN w:val="0"/>
        <w:adjustRightInd w:val="0"/>
        <w:spacing w:line="276" w:lineRule="auto"/>
        <w:jc w:val="both"/>
        <w:rPr>
          <w:b/>
          <w:bCs/>
        </w:rPr>
      </w:pPr>
      <w:r w:rsidRPr="00CB67CD">
        <w:t xml:space="preserve">To understand the trends in, Marketing Management and to make aware of regulations of foreign trade practices in the era of globalization.  </w:t>
      </w:r>
    </w:p>
    <w:p w:rsidR="002F658C" w:rsidRPr="00CB67CD" w:rsidRDefault="002F658C" w:rsidP="00CB67CD">
      <w:pPr>
        <w:numPr>
          <w:ilvl w:val="0"/>
          <w:numId w:val="23"/>
        </w:numPr>
        <w:autoSpaceDE w:val="0"/>
        <w:autoSpaceDN w:val="0"/>
        <w:adjustRightInd w:val="0"/>
        <w:spacing w:line="276" w:lineRule="auto"/>
        <w:jc w:val="both"/>
        <w:rPr>
          <w:bCs/>
        </w:rPr>
      </w:pPr>
      <w:r w:rsidRPr="00CB67CD">
        <w:rPr>
          <w:bCs/>
        </w:rPr>
        <w:t>To know the elements of Marketing Management</w:t>
      </w:r>
    </w:p>
    <w:p w:rsidR="002F658C" w:rsidRPr="00CB67CD" w:rsidRDefault="002F658C" w:rsidP="00CB67CD">
      <w:pPr>
        <w:numPr>
          <w:ilvl w:val="0"/>
          <w:numId w:val="23"/>
        </w:numPr>
        <w:autoSpaceDE w:val="0"/>
        <w:autoSpaceDN w:val="0"/>
        <w:adjustRightInd w:val="0"/>
        <w:spacing w:line="276" w:lineRule="auto"/>
        <w:jc w:val="both"/>
        <w:rPr>
          <w:bCs/>
        </w:rPr>
      </w:pPr>
      <w:r w:rsidRPr="00CB67CD">
        <w:rPr>
          <w:bCs/>
        </w:rPr>
        <w:t>To know the types of Marketing</w:t>
      </w:r>
    </w:p>
    <w:p w:rsidR="002F658C" w:rsidRPr="00CB67CD" w:rsidRDefault="002F658C" w:rsidP="00CB67CD">
      <w:pPr>
        <w:numPr>
          <w:ilvl w:val="0"/>
          <w:numId w:val="23"/>
        </w:numPr>
        <w:autoSpaceDE w:val="0"/>
        <w:autoSpaceDN w:val="0"/>
        <w:adjustRightInd w:val="0"/>
        <w:spacing w:line="276" w:lineRule="auto"/>
        <w:jc w:val="both"/>
        <w:rPr>
          <w:bCs/>
        </w:rPr>
      </w:pPr>
      <w:r w:rsidRPr="00CB67CD">
        <w:rPr>
          <w:bCs/>
        </w:rPr>
        <w:t>The student will understand the overview of Marketing Management</w:t>
      </w:r>
    </w:p>
    <w:p w:rsidR="00104B06" w:rsidRPr="00CB67CD" w:rsidRDefault="00DB0613" w:rsidP="00CB67CD">
      <w:pPr>
        <w:spacing w:line="276" w:lineRule="auto"/>
        <w:jc w:val="both"/>
      </w:pPr>
      <w:r w:rsidRPr="00CB67CD">
        <w:rPr>
          <w:b/>
        </w:rPr>
        <w:t>Unit I</w:t>
      </w:r>
      <w:r w:rsidRPr="00CB67CD">
        <w:t xml:space="preserve"> </w:t>
      </w:r>
    </w:p>
    <w:p w:rsidR="003B4358" w:rsidRPr="00CB67CD" w:rsidRDefault="003B4358" w:rsidP="00CB67CD">
      <w:pPr>
        <w:spacing w:line="276" w:lineRule="auto"/>
        <w:ind w:firstLine="720"/>
        <w:jc w:val="both"/>
      </w:pPr>
      <w:r w:rsidRPr="00CB67CD">
        <w:t>Introduction to Marketing Management – nature and scope – Concepts of marketing – Functions and problems of marketing management – Traditional marketing – Modern Marketing – Responsibilities of marketing manager – Role of marketing management in Indian economy.</w:t>
      </w:r>
    </w:p>
    <w:p w:rsidR="00104B06" w:rsidRPr="00CB67CD" w:rsidRDefault="00DB0613" w:rsidP="00CB67CD">
      <w:pPr>
        <w:spacing w:line="276" w:lineRule="auto"/>
        <w:jc w:val="both"/>
      </w:pPr>
      <w:r w:rsidRPr="00CB67CD">
        <w:rPr>
          <w:b/>
        </w:rPr>
        <w:t>Unit II</w:t>
      </w:r>
      <w:r w:rsidRPr="00CB67CD">
        <w:t xml:space="preserve"> </w:t>
      </w:r>
    </w:p>
    <w:p w:rsidR="003B4358" w:rsidRPr="00CB67CD" w:rsidRDefault="003B4358" w:rsidP="00CB67CD">
      <w:pPr>
        <w:spacing w:line="276" w:lineRule="auto"/>
        <w:ind w:firstLine="720"/>
        <w:jc w:val="both"/>
      </w:pPr>
      <w:r w:rsidRPr="00CB67CD">
        <w:t>Buyer behavior – Consumer behavior vs. business buying behavior – Factors affecting consumer behavior – Consumer research – Importance – Consumer research process – Consumer research design – Steps in consumer research.</w:t>
      </w:r>
    </w:p>
    <w:p w:rsidR="00104B06" w:rsidRPr="00CB67CD" w:rsidRDefault="00DB0613" w:rsidP="00CB67CD">
      <w:pPr>
        <w:spacing w:line="276" w:lineRule="auto"/>
        <w:jc w:val="both"/>
      </w:pPr>
      <w:r w:rsidRPr="00CB67CD">
        <w:rPr>
          <w:b/>
        </w:rPr>
        <w:t>Unit III</w:t>
      </w:r>
      <w:r w:rsidRPr="00CB67CD">
        <w:t xml:space="preserve"> </w:t>
      </w:r>
    </w:p>
    <w:p w:rsidR="003B4358" w:rsidRPr="00CB67CD" w:rsidRDefault="003B4358" w:rsidP="00CB67CD">
      <w:pPr>
        <w:spacing w:line="276" w:lineRule="auto"/>
        <w:ind w:firstLine="720"/>
        <w:jc w:val="both"/>
      </w:pPr>
      <w:r w:rsidRPr="00CB67CD">
        <w:t>Promotion – Tools of promotion – Communication process – Characteristics of promotion- Merits – Demerits – Designing a promotion campaign – Promotion – mix – Determinants – Promotion tools – Advertising – Sales promotion – Public relations.</w:t>
      </w:r>
    </w:p>
    <w:p w:rsidR="00104B06" w:rsidRPr="00CB67CD" w:rsidRDefault="00DB0613" w:rsidP="00CB67CD">
      <w:pPr>
        <w:spacing w:line="276" w:lineRule="auto"/>
        <w:jc w:val="both"/>
      </w:pPr>
      <w:r w:rsidRPr="00CB67CD">
        <w:rPr>
          <w:b/>
        </w:rPr>
        <w:t>Unit IV</w:t>
      </w:r>
      <w:r w:rsidRPr="00CB67CD">
        <w:t xml:space="preserve"> </w:t>
      </w:r>
    </w:p>
    <w:p w:rsidR="003B4358" w:rsidRPr="00CB67CD" w:rsidRDefault="003B4358" w:rsidP="00CB67CD">
      <w:pPr>
        <w:spacing w:line="276" w:lineRule="auto"/>
        <w:ind w:firstLine="720"/>
        <w:jc w:val="both"/>
      </w:pPr>
      <w:r w:rsidRPr="00CB67CD">
        <w:t>Marketing organization and control – Emerging trends and issues in marketing – Rural marketing – Social marketing – On – line marketing – Green marketing – network marketing.</w:t>
      </w:r>
    </w:p>
    <w:p w:rsidR="00104B06" w:rsidRPr="00CB67CD" w:rsidRDefault="00DB0613" w:rsidP="00CB67CD">
      <w:pPr>
        <w:spacing w:line="276" w:lineRule="auto"/>
        <w:jc w:val="both"/>
      </w:pPr>
      <w:r w:rsidRPr="00CB67CD">
        <w:rPr>
          <w:b/>
        </w:rPr>
        <w:t>Unit V</w:t>
      </w:r>
      <w:r w:rsidRPr="00CB67CD">
        <w:t xml:space="preserve"> </w:t>
      </w:r>
    </w:p>
    <w:p w:rsidR="003B4358" w:rsidRPr="00CB67CD" w:rsidRDefault="003B4358" w:rsidP="00CB67CD">
      <w:pPr>
        <w:spacing w:line="276" w:lineRule="auto"/>
        <w:ind w:firstLine="720"/>
        <w:jc w:val="both"/>
      </w:pPr>
      <w:r w:rsidRPr="00CB67CD">
        <w:t>Customer satisfaction – Difference between consumer and customer – Consumerism – Rights of consumers – Customer expectation – Changing perceptions of customer – Benchmarking – Total quality management.</w:t>
      </w:r>
    </w:p>
    <w:p w:rsidR="00DE5B8A" w:rsidRPr="00CB67CD" w:rsidRDefault="00DE5B8A" w:rsidP="00CB67CD">
      <w:pPr>
        <w:spacing w:line="276" w:lineRule="auto"/>
        <w:jc w:val="both"/>
        <w:rPr>
          <w:b/>
        </w:rPr>
      </w:pPr>
    </w:p>
    <w:p w:rsidR="003B4358" w:rsidRPr="00CB67CD" w:rsidRDefault="003B4358" w:rsidP="00CB67CD">
      <w:pPr>
        <w:spacing w:line="276" w:lineRule="auto"/>
        <w:jc w:val="both"/>
        <w:rPr>
          <w:b/>
        </w:rPr>
      </w:pPr>
      <w:r w:rsidRPr="00CB67CD">
        <w:rPr>
          <w:b/>
        </w:rPr>
        <w:t>Books for Reference:</w:t>
      </w:r>
    </w:p>
    <w:p w:rsidR="003B4358" w:rsidRPr="00CB67CD" w:rsidRDefault="003B4358" w:rsidP="00CB67CD">
      <w:pPr>
        <w:spacing w:line="276" w:lineRule="auto"/>
        <w:jc w:val="both"/>
      </w:pPr>
      <w:r w:rsidRPr="00CB67CD">
        <w:t>1. Modern Marketing – Principles and Practices – R.S.N. Pillai and Bagavathi.</w:t>
      </w:r>
    </w:p>
    <w:p w:rsidR="003B4358" w:rsidRPr="00CB67CD" w:rsidRDefault="003B4358" w:rsidP="00CB67CD">
      <w:pPr>
        <w:spacing w:line="276" w:lineRule="auto"/>
        <w:jc w:val="both"/>
      </w:pPr>
      <w:r w:rsidRPr="00CB67CD">
        <w:t>2. Markeing Management – Global Perspective, Indian Context – V.S. Ramasamy and s. Namakumari.</w:t>
      </w:r>
    </w:p>
    <w:p w:rsidR="003B4358" w:rsidRPr="00CB67CD" w:rsidRDefault="003B4358" w:rsidP="00CB67CD">
      <w:pPr>
        <w:spacing w:line="276" w:lineRule="auto"/>
        <w:jc w:val="both"/>
      </w:pPr>
      <w:r w:rsidRPr="00CB67CD">
        <w:t>3. International Marketing Management – An Indian perspective – R.L. Varshney and B. Bhattacharya.</w:t>
      </w:r>
    </w:p>
    <w:p w:rsidR="00104B06" w:rsidRPr="00CB67CD" w:rsidRDefault="00104B06" w:rsidP="00CB67CD">
      <w:pPr>
        <w:spacing w:line="276" w:lineRule="auto"/>
        <w:jc w:val="both"/>
        <w:rPr>
          <w:b/>
        </w:rPr>
      </w:pPr>
    </w:p>
    <w:p w:rsidR="003B4358" w:rsidRPr="00CB67CD" w:rsidRDefault="00104B06" w:rsidP="00CB67CD">
      <w:pPr>
        <w:spacing w:line="276" w:lineRule="auto"/>
        <w:rPr>
          <w:b/>
        </w:rPr>
      </w:pPr>
      <w:r w:rsidRPr="00CB67CD">
        <w:rPr>
          <w:b/>
        </w:rPr>
        <w:t>Note : Question paper shall cover 100% Theory.</w:t>
      </w:r>
    </w:p>
    <w:p w:rsidR="009D0196" w:rsidRPr="00CB67CD" w:rsidRDefault="009D0196" w:rsidP="00CB67CD">
      <w:pPr>
        <w:autoSpaceDE w:val="0"/>
        <w:autoSpaceDN w:val="0"/>
        <w:adjustRightInd w:val="0"/>
        <w:spacing w:line="276" w:lineRule="auto"/>
        <w:jc w:val="center"/>
        <w:rPr>
          <w:b/>
          <w:bCs/>
        </w:rPr>
      </w:pPr>
    </w:p>
    <w:p w:rsidR="00F55F71" w:rsidRPr="00CB67CD" w:rsidRDefault="00F55F71" w:rsidP="00CB67CD">
      <w:pPr>
        <w:autoSpaceDE w:val="0"/>
        <w:autoSpaceDN w:val="0"/>
        <w:adjustRightInd w:val="0"/>
        <w:spacing w:line="276" w:lineRule="auto"/>
        <w:jc w:val="center"/>
        <w:rPr>
          <w:b/>
          <w:bCs/>
        </w:rPr>
        <w:sectPr w:rsidR="00F55F71" w:rsidRPr="00CB67CD" w:rsidSect="008515D2">
          <w:pgSz w:w="12240" w:h="15840"/>
          <w:pgMar w:top="1440" w:right="1440" w:bottom="1440" w:left="1440" w:header="720" w:footer="720" w:gutter="0"/>
          <w:cols w:space="720"/>
          <w:noEndnote/>
          <w:docGrid w:linePitch="326"/>
        </w:sectPr>
      </w:pPr>
    </w:p>
    <w:p w:rsidR="00DE5B8A" w:rsidRPr="00CB67CD" w:rsidRDefault="00DE5B8A" w:rsidP="00CB67CD">
      <w:pPr>
        <w:autoSpaceDE w:val="0"/>
        <w:autoSpaceDN w:val="0"/>
        <w:adjustRightInd w:val="0"/>
        <w:spacing w:line="276" w:lineRule="auto"/>
        <w:jc w:val="center"/>
        <w:rPr>
          <w:b/>
          <w:bCs/>
        </w:rPr>
      </w:pPr>
      <w:r w:rsidRPr="00CB67CD">
        <w:rPr>
          <w:b/>
          <w:bCs/>
        </w:rPr>
        <w:lastRenderedPageBreak/>
        <w:t>Semester I – Core 1I</w:t>
      </w:r>
    </w:p>
    <w:p w:rsidR="00104B06" w:rsidRPr="00CB67CD" w:rsidRDefault="004D55E1" w:rsidP="00CB67CD">
      <w:pPr>
        <w:autoSpaceDE w:val="0"/>
        <w:autoSpaceDN w:val="0"/>
        <w:adjustRightInd w:val="0"/>
        <w:spacing w:line="276" w:lineRule="auto"/>
        <w:jc w:val="center"/>
        <w:rPr>
          <w:b/>
          <w:bCs/>
        </w:rPr>
      </w:pPr>
      <w:r w:rsidRPr="00CB67CD">
        <w:rPr>
          <w:b/>
          <w:bCs/>
        </w:rPr>
        <w:t>PCOT12</w:t>
      </w:r>
      <w:r w:rsidR="00ED06CA" w:rsidRPr="00CB67CD">
        <w:rPr>
          <w:b/>
          <w:bCs/>
        </w:rPr>
        <w:t xml:space="preserve">- INTERNATIONAL </w:t>
      </w:r>
      <w:r w:rsidR="003B41E1" w:rsidRPr="00CB67CD">
        <w:rPr>
          <w:b/>
          <w:bCs/>
        </w:rPr>
        <w:t>TRADE AND PRACTICES</w:t>
      </w:r>
      <w:r w:rsidR="00203689" w:rsidRPr="00CB67CD">
        <w:rPr>
          <w:b/>
          <w:bCs/>
        </w:rPr>
        <w:t xml:space="preserve"> </w:t>
      </w:r>
      <w:r w:rsidR="00104B06" w:rsidRPr="00CB67CD">
        <w:rPr>
          <w:b/>
          <w:bCs/>
        </w:rPr>
        <w:tab/>
      </w:r>
    </w:p>
    <w:p w:rsidR="00104B06" w:rsidRPr="00CB67CD" w:rsidRDefault="00104B06" w:rsidP="00CB67CD">
      <w:pPr>
        <w:autoSpaceDE w:val="0"/>
        <w:autoSpaceDN w:val="0"/>
        <w:adjustRightInd w:val="0"/>
        <w:spacing w:line="276" w:lineRule="auto"/>
        <w:jc w:val="center"/>
        <w:rPr>
          <w:b/>
          <w:bCs/>
        </w:rPr>
      </w:pPr>
      <w:r w:rsidRPr="00CB67CD">
        <w:rPr>
          <w:b/>
          <w:bCs/>
        </w:rPr>
        <w:t xml:space="preserve">Credit –5                                                     </w:t>
      </w:r>
      <w:r w:rsidR="00DE5B8A" w:rsidRPr="00CB67CD">
        <w:rPr>
          <w:b/>
          <w:bCs/>
        </w:rPr>
        <w:t xml:space="preserve">             </w:t>
      </w:r>
      <w:r w:rsidRPr="00CB67CD">
        <w:rPr>
          <w:b/>
          <w:bCs/>
        </w:rPr>
        <w:t xml:space="preserve">                                 Hours: 6</w:t>
      </w:r>
    </w:p>
    <w:p w:rsidR="00ED06CA" w:rsidRPr="00CB67CD" w:rsidRDefault="00ED06CA" w:rsidP="00CB67CD">
      <w:pPr>
        <w:autoSpaceDE w:val="0"/>
        <w:autoSpaceDN w:val="0"/>
        <w:adjustRightInd w:val="0"/>
        <w:spacing w:line="276" w:lineRule="auto"/>
        <w:jc w:val="both"/>
        <w:rPr>
          <w:b/>
          <w:bCs/>
        </w:rPr>
      </w:pPr>
      <w:r w:rsidRPr="00CB67CD">
        <w:rPr>
          <w:b/>
          <w:bCs/>
        </w:rPr>
        <w:t>Objective</w:t>
      </w:r>
    </w:p>
    <w:p w:rsidR="002F658C" w:rsidRPr="00CB67CD" w:rsidRDefault="002F658C" w:rsidP="00CB67CD">
      <w:pPr>
        <w:numPr>
          <w:ilvl w:val="0"/>
          <w:numId w:val="24"/>
        </w:numPr>
        <w:autoSpaceDE w:val="0"/>
        <w:autoSpaceDN w:val="0"/>
        <w:adjustRightInd w:val="0"/>
        <w:spacing w:line="276" w:lineRule="auto"/>
        <w:jc w:val="both"/>
        <w:rPr>
          <w:b/>
          <w:bCs/>
        </w:rPr>
      </w:pPr>
      <w:r w:rsidRPr="00CB67CD">
        <w:t xml:space="preserve">To understand the global trends in business, marketing and trade and to make aware of regulations of foreign trade practices in the era of globalization.  </w:t>
      </w:r>
    </w:p>
    <w:p w:rsidR="002F658C" w:rsidRPr="00CB67CD" w:rsidRDefault="002F658C" w:rsidP="00CB67CD">
      <w:pPr>
        <w:numPr>
          <w:ilvl w:val="0"/>
          <w:numId w:val="24"/>
        </w:numPr>
        <w:autoSpaceDE w:val="0"/>
        <w:autoSpaceDN w:val="0"/>
        <w:adjustRightInd w:val="0"/>
        <w:spacing w:line="276" w:lineRule="auto"/>
        <w:jc w:val="both"/>
        <w:rPr>
          <w:bCs/>
        </w:rPr>
      </w:pPr>
      <w:r w:rsidRPr="00CB67CD">
        <w:rPr>
          <w:bCs/>
        </w:rPr>
        <w:t>To get awareness about International Business Environment</w:t>
      </w:r>
      <w:r w:rsidR="0000004F" w:rsidRPr="00CB67CD">
        <w:rPr>
          <w:bCs/>
        </w:rPr>
        <w:t>.</w:t>
      </w:r>
    </w:p>
    <w:p w:rsidR="002F658C" w:rsidRPr="00CB67CD" w:rsidRDefault="002F658C" w:rsidP="00CB67CD">
      <w:pPr>
        <w:numPr>
          <w:ilvl w:val="0"/>
          <w:numId w:val="24"/>
        </w:numPr>
        <w:autoSpaceDE w:val="0"/>
        <w:autoSpaceDN w:val="0"/>
        <w:adjustRightInd w:val="0"/>
        <w:spacing w:line="276" w:lineRule="auto"/>
        <w:jc w:val="both"/>
        <w:rPr>
          <w:bCs/>
        </w:rPr>
      </w:pPr>
      <w:r w:rsidRPr="00CB67CD">
        <w:rPr>
          <w:bCs/>
        </w:rPr>
        <w:t>To know the foreign exchange and Foreign institutions</w:t>
      </w:r>
      <w:r w:rsidR="0000004F" w:rsidRPr="00CB67CD">
        <w:rPr>
          <w:bCs/>
        </w:rPr>
        <w:t>.</w:t>
      </w:r>
    </w:p>
    <w:p w:rsidR="00704473" w:rsidRPr="00CB67CD" w:rsidRDefault="002F658C" w:rsidP="00CB67CD">
      <w:pPr>
        <w:numPr>
          <w:ilvl w:val="0"/>
          <w:numId w:val="24"/>
        </w:numPr>
        <w:autoSpaceDE w:val="0"/>
        <w:autoSpaceDN w:val="0"/>
        <w:adjustRightInd w:val="0"/>
        <w:spacing w:line="276" w:lineRule="auto"/>
        <w:jc w:val="both"/>
        <w:rPr>
          <w:bCs/>
        </w:rPr>
      </w:pPr>
      <w:r w:rsidRPr="00CB67CD">
        <w:rPr>
          <w:bCs/>
        </w:rPr>
        <w:t>The student will get knowledge on Global level Business</w:t>
      </w:r>
      <w:r w:rsidR="0000004F" w:rsidRPr="00CB67CD">
        <w:t>.</w:t>
      </w:r>
    </w:p>
    <w:p w:rsidR="00ED06CA" w:rsidRPr="00CB67CD" w:rsidRDefault="00ED06CA" w:rsidP="00CB67CD">
      <w:pPr>
        <w:autoSpaceDE w:val="0"/>
        <w:autoSpaceDN w:val="0"/>
        <w:adjustRightInd w:val="0"/>
        <w:spacing w:line="276" w:lineRule="auto"/>
        <w:jc w:val="both"/>
        <w:rPr>
          <w:b/>
          <w:bCs/>
        </w:rPr>
      </w:pPr>
      <w:r w:rsidRPr="00CB67CD">
        <w:rPr>
          <w:b/>
          <w:bCs/>
        </w:rPr>
        <w:t>Unit-I</w:t>
      </w:r>
    </w:p>
    <w:p w:rsidR="00ED06CA" w:rsidRPr="00CB67CD" w:rsidRDefault="00ED06CA" w:rsidP="00CB67CD">
      <w:pPr>
        <w:autoSpaceDE w:val="0"/>
        <w:autoSpaceDN w:val="0"/>
        <w:adjustRightInd w:val="0"/>
        <w:spacing w:line="276" w:lineRule="auto"/>
        <w:ind w:firstLine="720"/>
        <w:jc w:val="both"/>
      </w:pPr>
      <w:r w:rsidRPr="00CB67CD">
        <w:t>International Business: Meaning, Nature, Objectives – Strategic decisions in International Business – Special Problems in International business – Reasons for firms for going international – Drivers and Restrainers of Globalization – Types of International Business activities – BOP: Components – Disequilibrium – Correction of Disequilibrium.</w:t>
      </w:r>
    </w:p>
    <w:p w:rsidR="00ED06CA" w:rsidRPr="00CB67CD" w:rsidRDefault="00ED06CA" w:rsidP="00CB67CD">
      <w:pPr>
        <w:autoSpaceDE w:val="0"/>
        <w:autoSpaceDN w:val="0"/>
        <w:adjustRightInd w:val="0"/>
        <w:spacing w:line="276" w:lineRule="auto"/>
        <w:jc w:val="both"/>
        <w:rPr>
          <w:b/>
          <w:bCs/>
        </w:rPr>
      </w:pPr>
      <w:r w:rsidRPr="00CB67CD">
        <w:rPr>
          <w:b/>
          <w:bCs/>
        </w:rPr>
        <w:t>Unit-II</w:t>
      </w:r>
    </w:p>
    <w:p w:rsidR="00ED06CA" w:rsidRPr="00CB67CD" w:rsidRDefault="00ED06CA" w:rsidP="00CB67CD">
      <w:pPr>
        <w:autoSpaceDE w:val="0"/>
        <w:autoSpaceDN w:val="0"/>
        <w:adjustRightInd w:val="0"/>
        <w:spacing w:line="276" w:lineRule="auto"/>
        <w:ind w:firstLine="720"/>
        <w:jc w:val="both"/>
      </w:pPr>
      <w:r w:rsidRPr="00CB67CD">
        <w:t>International Business environment: Meaning – Significance – Political Environment – Economic Environment – Cultural Environment – Technological Environment.</w:t>
      </w:r>
    </w:p>
    <w:p w:rsidR="00ED06CA" w:rsidRPr="00CB67CD" w:rsidRDefault="00ED06CA" w:rsidP="00CB67CD">
      <w:pPr>
        <w:autoSpaceDE w:val="0"/>
        <w:autoSpaceDN w:val="0"/>
        <w:adjustRightInd w:val="0"/>
        <w:spacing w:line="276" w:lineRule="auto"/>
        <w:jc w:val="both"/>
        <w:rPr>
          <w:b/>
          <w:bCs/>
        </w:rPr>
      </w:pPr>
      <w:r w:rsidRPr="00CB67CD">
        <w:rPr>
          <w:b/>
          <w:bCs/>
        </w:rPr>
        <w:t>Unit-III</w:t>
      </w:r>
    </w:p>
    <w:p w:rsidR="00ED06CA" w:rsidRPr="00CB67CD" w:rsidRDefault="00ED06CA" w:rsidP="00CB67CD">
      <w:pPr>
        <w:autoSpaceDE w:val="0"/>
        <w:autoSpaceDN w:val="0"/>
        <w:adjustRightInd w:val="0"/>
        <w:spacing w:line="276" w:lineRule="auto"/>
        <w:ind w:firstLine="720"/>
        <w:jc w:val="both"/>
        <w:rPr>
          <w:b/>
          <w:bCs/>
        </w:rPr>
      </w:pPr>
      <w:r w:rsidRPr="00CB67CD">
        <w:t xml:space="preserve">International marketing – Introduction – Meaning – Definition – International Marketing Vs Domestic marketing - Problems – International marketing environment - Market Entry Strategies – Information requirements for international marketing – Sources of information – International marketing channels </w:t>
      </w:r>
    </w:p>
    <w:p w:rsidR="00ED06CA" w:rsidRPr="00CB67CD" w:rsidRDefault="00ED06CA" w:rsidP="00CB67CD">
      <w:pPr>
        <w:autoSpaceDE w:val="0"/>
        <w:autoSpaceDN w:val="0"/>
        <w:adjustRightInd w:val="0"/>
        <w:spacing w:line="276" w:lineRule="auto"/>
        <w:jc w:val="both"/>
        <w:rPr>
          <w:b/>
          <w:bCs/>
        </w:rPr>
      </w:pPr>
      <w:r w:rsidRPr="00CB67CD">
        <w:rPr>
          <w:b/>
          <w:bCs/>
        </w:rPr>
        <w:t>Unit-IV</w:t>
      </w:r>
    </w:p>
    <w:p w:rsidR="00ED06CA" w:rsidRPr="00CB67CD" w:rsidRDefault="00ED06CA" w:rsidP="00CB67CD">
      <w:pPr>
        <w:autoSpaceDE w:val="0"/>
        <w:autoSpaceDN w:val="0"/>
        <w:adjustRightInd w:val="0"/>
        <w:spacing w:line="276" w:lineRule="auto"/>
        <w:ind w:firstLine="720"/>
        <w:jc w:val="both"/>
      </w:pPr>
      <w:r w:rsidRPr="00CB67CD">
        <w:t>International trade – Trade strategies – Types of Trade barriers – GATT – WTO – GATS – TRIMs – TRIPs – IPRs – Patents – Foreign Exchange Market – Exchange rate determination – Exchange rate system – Foreign exchange risk – Euro Currency market – IMF – World Bank.</w:t>
      </w:r>
    </w:p>
    <w:p w:rsidR="00ED06CA" w:rsidRPr="00CB67CD" w:rsidRDefault="00ED06CA" w:rsidP="00CB67CD">
      <w:pPr>
        <w:autoSpaceDE w:val="0"/>
        <w:autoSpaceDN w:val="0"/>
        <w:adjustRightInd w:val="0"/>
        <w:spacing w:line="276" w:lineRule="auto"/>
        <w:jc w:val="both"/>
        <w:rPr>
          <w:b/>
          <w:bCs/>
        </w:rPr>
      </w:pPr>
      <w:r w:rsidRPr="00CB67CD">
        <w:rPr>
          <w:b/>
          <w:bCs/>
        </w:rPr>
        <w:t>Unit-V</w:t>
      </w:r>
    </w:p>
    <w:p w:rsidR="00ED06CA" w:rsidRPr="00CB67CD" w:rsidRDefault="00ED06CA" w:rsidP="00CB67CD">
      <w:pPr>
        <w:autoSpaceDE w:val="0"/>
        <w:autoSpaceDN w:val="0"/>
        <w:adjustRightInd w:val="0"/>
        <w:spacing w:line="276" w:lineRule="auto"/>
        <w:ind w:firstLine="720"/>
        <w:jc w:val="both"/>
      </w:pPr>
      <w:r w:rsidRPr="00CB67CD">
        <w:t xml:space="preserve">India’s Trade Performance: Determinants of Exports and Imports - Major Exports and Imports - Direction of Trade - Trade in Services - Major Problems of India’s Export Sector </w:t>
      </w:r>
    </w:p>
    <w:p w:rsidR="00ED06CA" w:rsidRPr="00CB67CD" w:rsidRDefault="00ED06CA" w:rsidP="00CB67CD">
      <w:pPr>
        <w:autoSpaceDE w:val="0"/>
        <w:autoSpaceDN w:val="0"/>
        <w:adjustRightInd w:val="0"/>
        <w:spacing w:line="276" w:lineRule="auto"/>
        <w:ind w:firstLine="720"/>
        <w:jc w:val="both"/>
        <w:rPr>
          <w:b/>
          <w:bCs/>
        </w:rPr>
      </w:pPr>
      <w:r w:rsidRPr="00CB67CD">
        <w:t>Foreign exchange market: Meaning, Nature and Functions – Determination of exchange rates – Exchange Rate system – FEMA.</w:t>
      </w:r>
    </w:p>
    <w:p w:rsidR="00ED06CA" w:rsidRPr="00CB67CD" w:rsidRDefault="00ED06CA" w:rsidP="00CB67CD">
      <w:pPr>
        <w:autoSpaceDE w:val="0"/>
        <w:autoSpaceDN w:val="0"/>
        <w:adjustRightInd w:val="0"/>
        <w:spacing w:line="276" w:lineRule="auto"/>
        <w:jc w:val="both"/>
        <w:rPr>
          <w:b/>
          <w:bCs/>
        </w:rPr>
      </w:pPr>
    </w:p>
    <w:p w:rsidR="00ED06CA" w:rsidRPr="00CB67CD" w:rsidRDefault="00ED06CA" w:rsidP="00CB67CD">
      <w:pPr>
        <w:autoSpaceDE w:val="0"/>
        <w:autoSpaceDN w:val="0"/>
        <w:adjustRightInd w:val="0"/>
        <w:spacing w:line="276" w:lineRule="auto"/>
        <w:jc w:val="both"/>
        <w:rPr>
          <w:b/>
          <w:bCs/>
        </w:rPr>
      </w:pPr>
      <w:r w:rsidRPr="00CB67CD">
        <w:rPr>
          <w:b/>
          <w:bCs/>
        </w:rPr>
        <w:t>Text Book:</w:t>
      </w:r>
    </w:p>
    <w:p w:rsidR="00ED06CA" w:rsidRPr="00CB67CD" w:rsidRDefault="00ED06CA" w:rsidP="00CB67CD">
      <w:pPr>
        <w:numPr>
          <w:ilvl w:val="0"/>
          <w:numId w:val="2"/>
        </w:numPr>
        <w:autoSpaceDE w:val="0"/>
        <w:autoSpaceDN w:val="0"/>
        <w:adjustRightInd w:val="0"/>
        <w:spacing w:line="276" w:lineRule="auto"/>
        <w:jc w:val="both"/>
      </w:pPr>
      <w:r w:rsidRPr="00CB67CD">
        <w:t>Francis Cherunilam - International Business – PHI Learning Pvt. Ltd., New Delhi, 2013.</w:t>
      </w:r>
    </w:p>
    <w:p w:rsidR="00ED06CA" w:rsidRPr="00CB67CD" w:rsidRDefault="00ED06CA" w:rsidP="00CB67CD">
      <w:pPr>
        <w:autoSpaceDE w:val="0"/>
        <w:autoSpaceDN w:val="0"/>
        <w:adjustRightInd w:val="0"/>
        <w:spacing w:line="276" w:lineRule="auto"/>
        <w:jc w:val="both"/>
      </w:pPr>
    </w:p>
    <w:p w:rsidR="00ED06CA" w:rsidRPr="00CB67CD" w:rsidRDefault="00ED06CA" w:rsidP="00CB67CD">
      <w:pPr>
        <w:autoSpaceDE w:val="0"/>
        <w:autoSpaceDN w:val="0"/>
        <w:adjustRightInd w:val="0"/>
        <w:spacing w:line="276" w:lineRule="auto"/>
        <w:jc w:val="both"/>
      </w:pPr>
      <w:r w:rsidRPr="00CB67CD">
        <w:rPr>
          <w:b/>
          <w:bCs/>
        </w:rPr>
        <w:t>Reference Books</w:t>
      </w:r>
      <w:r w:rsidRPr="00CB67CD">
        <w:t>:</w:t>
      </w:r>
    </w:p>
    <w:p w:rsidR="00ED06CA" w:rsidRPr="00CB67CD" w:rsidRDefault="00ED06CA" w:rsidP="00CB67CD">
      <w:pPr>
        <w:numPr>
          <w:ilvl w:val="0"/>
          <w:numId w:val="12"/>
        </w:numPr>
        <w:autoSpaceDE w:val="0"/>
        <w:autoSpaceDN w:val="0"/>
        <w:adjustRightInd w:val="0"/>
        <w:spacing w:line="276" w:lineRule="auto"/>
        <w:jc w:val="both"/>
      </w:pPr>
      <w:r w:rsidRPr="00CB67CD">
        <w:t>Francis Cherunilam - International Trade and Export Management – PHI Learning Pvt. Ltd., New Delhi.</w:t>
      </w:r>
    </w:p>
    <w:p w:rsidR="00ED06CA" w:rsidRPr="00CB67CD" w:rsidRDefault="00ED06CA" w:rsidP="00CB67CD">
      <w:pPr>
        <w:numPr>
          <w:ilvl w:val="0"/>
          <w:numId w:val="12"/>
        </w:numPr>
        <w:autoSpaceDE w:val="0"/>
        <w:autoSpaceDN w:val="0"/>
        <w:adjustRightInd w:val="0"/>
        <w:spacing w:line="276" w:lineRule="auto"/>
        <w:jc w:val="both"/>
      </w:pPr>
      <w:r w:rsidRPr="00CB67CD">
        <w:t>Varshney and Bhattachariya - International Marketing Management</w:t>
      </w:r>
    </w:p>
    <w:p w:rsidR="00ED06CA" w:rsidRPr="00CB67CD" w:rsidRDefault="00ED06CA" w:rsidP="00CB67CD">
      <w:pPr>
        <w:pStyle w:val="ListParagraph"/>
        <w:numPr>
          <w:ilvl w:val="0"/>
          <w:numId w:val="12"/>
        </w:numPr>
        <w:spacing w:after="0"/>
        <w:jc w:val="both"/>
        <w:rPr>
          <w:rFonts w:ascii="Times New Roman" w:hAnsi="Times New Roman"/>
          <w:sz w:val="24"/>
          <w:szCs w:val="24"/>
        </w:rPr>
      </w:pPr>
      <w:r w:rsidRPr="00CB67CD">
        <w:rPr>
          <w:rFonts w:ascii="Times New Roman" w:hAnsi="Times New Roman"/>
          <w:sz w:val="24"/>
          <w:szCs w:val="24"/>
        </w:rPr>
        <w:t>Subba Rao, P - International Business - Himalaya Publishing House, New Delhi, 2014</w:t>
      </w:r>
    </w:p>
    <w:p w:rsidR="00ED06CA" w:rsidRPr="00CB67CD" w:rsidRDefault="00ED06CA" w:rsidP="00CB67CD">
      <w:pPr>
        <w:pStyle w:val="ListParagraph"/>
        <w:numPr>
          <w:ilvl w:val="0"/>
          <w:numId w:val="12"/>
        </w:numPr>
        <w:spacing w:after="0"/>
        <w:jc w:val="both"/>
        <w:rPr>
          <w:rFonts w:ascii="Times New Roman" w:hAnsi="Times New Roman"/>
          <w:sz w:val="24"/>
          <w:szCs w:val="24"/>
        </w:rPr>
      </w:pPr>
      <w:r w:rsidRPr="00CB67CD">
        <w:rPr>
          <w:rFonts w:ascii="Times New Roman" w:hAnsi="Times New Roman"/>
          <w:sz w:val="24"/>
          <w:szCs w:val="24"/>
        </w:rPr>
        <w:lastRenderedPageBreak/>
        <w:t xml:space="preserve"> Vershney, R.L.  Bhattacharya, B. - International Marketing Management - Sultan Chand &amp; Sons, New Delhi, 2012.</w:t>
      </w:r>
    </w:p>
    <w:p w:rsidR="00ED06CA" w:rsidRPr="00CB67CD" w:rsidRDefault="00ED06CA" w:rsidP="00CB67CD">
      <w:pPr>
        <w:numPr>
          <w:ilvl w:val="0"/>
          <w:numId w:val="12"/>
        </w:numPr>
        <w:autoSpaceDE w:val="0"/>
        <w:autoSpaceDN w:val="0"/>
        <w:adjustRightInd w:val="0"/>
        <w:spacing w:line="276" w:lineRule="auto"/>
        <w:jc w:val="both"/>
      </w:pPr>
      <w:r w:rsidRPr="00CB67CD">
        <w:t>B.S.Rathor, B.M.Jani, J.S.Rathor - International Marketing- Himalaya Publishing, Mumbai, 2001</w:t>
      </w:r>
    </w:p>
    <w:p w:rsidR="00ED06CA" w:rsidRPr="00CB67CD" w:rsidRDefault="00ED06CA" w:rsidP="00CB67CD">
      <w:pPr>
        <w:autoSpaceDE w:val="0"/>
        <w:autoSpaceDN w:val="0"/>
        <w:adjustRightInd w:val="0"/>
        <w:spacing w:line="276" w:lineRule="auto"/>
        <w:ind w:left="720"/>
        <w:jc w:val="both"/>
      </w:pPr>
    </w:p>
    <w:p w:rsidR="00ED06CA" w:rsidRPr="00CB67CD" w:rsidRDefault="00ED06CA" w:rsidP="00CB67CD">
      <w:pPr>
        <w:autoSpaceDE w:val="0"/>
        <w:autoSpaceDN w:val="0"/>
        <w:adjustRightInd w:val="0"/>
        <w:spacing w:line="276" w:lineRule="auto"/>
        <w:jc w:val="both"/>
      </w:pPr>
      <w:r w:rsidRPr="00CB67CD">
        <w:rPr>
          <w:b/>
          <w:bCs/>
        </w:rPr>
        <w:t>NOTE:</w:t>
      </w:r>
      <w:r w:rsidRPr="00CB67CD">
        <w:t xml:space="preserve"> Question paper shall cover 100% theory.</w:t>
      </w:r>
    </w:p>
    <w:p w:rsidR="00ED06CA" w:rsidRPr="00CB67CD" w:rsidRDefault="00ED06CA" w:rsidP="00CB67CD">
      <w:pPr>
        <w:autoSpaceDE w:val="0"/>
        <w:autoSpaceDN w:val="0"/>
        <w:adjustRightInd w:val="0"/>
        <w:spacing w:line="276" w:lineRule="auto"/>
        <w:jc w:val="both"/>
      </w:pPr>
    </w:p>
    <w:p w:rsidR="00DE5B8A" w:rsidRPr="00CB67CD" w:rsidRDefault="00DE5B8A" w:rsidP="00CB67CD">
      <w:pPr>
        <w:autoSpaceDE w:val="0"/>
        <w:autoSpaceDN w:val="0"/>
        <w:adjustRightInd w:val="0"/>
        <w:spacing w:line="276" w:lineRule="auto"/>
        <w:jc w:val="center"/>
        <w:rPr>
          <w:b/>
          <w:bCs/>
        </w:rPr>
        <w:sectPr w:rsidR="00DE5B8A" w:rsidRPr="00CB67CD" w:rsidSect="008515D2">
          <w:pgSz w:w="12240" w:h="15840"/>
          <w:pgMar w:top="1440" w:right="1440" w:bottom="1440" w:left="1440" w:header="720" w:footer="720" w:gutter="0"/>
          <w:cols w:space="720"/>
          <w:noEndnote/>
          <w:docGrid w:linePitch="326"/>
        </w:sectPr>
      </w:pPr>
    </w:p>
    <w:p w:rsidR="00DE5B8A" w:rsidRPr="00CB67CD" w:rsidRDefault="00DE5B8A" w:rsidP="00CB67CD">
      <w:pPr>
        <w:autoSpaceDE w:val="0"/>
        <w:autoSpaceDN w:val="0"/>
        <w:adjustRightInd w:val="0"/>
        <w:spacing w:line="276" w:lineRule="auto"/>
        <w:jc w:val="center"/>
        <w:rPr>
          <w:b/>
          <w:bCs/>
        </w:rPr>
      </w:pPr>
      <w:r w:rsidRPr="00CB67CD">
        <w:rPr>
          <w:b/>
          <w:bCs/>
        </w:rPr>
        <w:lastRenderedPageBreak/>
        <w:t>Semester I – Core 1II</w:t>
      </w:r>
    </w:p>
    <w:p w:rsidR="00ED06CA" w:rsidRPr="00CB67CD" w:rsidRDefault="00214E9D" w:rsidP="00CB67CD">
      <w:pPr>
        <w:autoSpaceDE w:val="0"/>
        <w:autoSpaceDN w:val="0"/>
        <w:adjustRightInd w:val="0"/>
        <w:spacing w:line="276" w:lineRule="auto"/>
        <w:jc w:val="center"/>
        <w:rPr>
          <w:b/>
          <w:bCs/>
        </w:rPr>
      </w:pPr>
      <w:r w:rsidRPr="00CB67CD">
        <w:rPr>
          <w:b/>
          <w:bCs/>
        </w:rPr>
        <w:t>PCOT13</w:t>
      </w:r>
      <w:r w:rsidR="00ED06CA" w:rsidRPr="00CB67CD">
        <w:rPr>
          <w:b/>
          <w:bCs/>
        </w:rPr>
        <w:t xml:space="preserve">– ADVANCED FINANCIAL MANAGEMENT </w:t>
      </w:r>
    </w:p>
    <w:p w:rsidR="00ED06CA" w:rsidRPr="00CB67CD" w:rsidRDefault="0000004F" w:rsidP="00CB67CD">
      <w:pPr>
        <w:autoSpaceDE w:val="0"/>
        <w:autoSpaceDN w:val="0"/>
        <w:adjustRightInd w:val="0"/>
        <w:spacing w:line="276" w:lineRule="auto"/>
        <w:jc w:val="center"/>
        <w:rPr>
          <w:b/>
          <w:bCs/>
        </w:rPr>
      </w:pPr>
      <w:r w:rsidRPr="00CB67CD">
        <w:rPr>
          <w:b/>
          <w:bCs/>
        </w:rPr>
        <w:t xml:space="preserve">Credit –5                                          </w:t>
      </w:r>
      <w:r w:rsidR="00DE5B8A" w:rsidRPr="00CB67CD">
        <w:rPr>
          <w:b/>
          <w:bCs/>
        </w:rPr>
        <w:t xml:space="preserve"> </w:t>
      </w:r>
      <w:r w:rsidRPr="00CB67CD">
        <w:rPr>
          <w:b/>
          <w:bCs/>
        </w:rPr>
        <w:t xml:space="preserve">                                                      Hours: 6</w:t>
      </w:r>
    </w:p>
    <w:p w:rsidR="00ED06CA" w:rsidRPr="00CB67CD" w:rsidRDefault="00ED06CA" w:rsidP="00CB67CD">
      <w:pPr>
        <w:autoSpaceDE w:val="0"/>
        <w:autoSpaceDN w:val="0"/>
        <w:adjustRightInd w:val="0"/>
        <w:spacing w:line="276" w:lineRule="auto"/>
        <w:jc w:val="both"/>
        <w:rPr>
          <w:b/>
          <w:bCs/>
        </w:rPr>
      </w:pPr>
      <w:r w:rsidRPr="00CB67CD">
        <w:rPr>
          <w:b/>
          <w:bCs/>
        </w:rPr>
        <w:t>Objective</w:t>
      </w:r>
    </w:p>
    <w:p w:rsidR="002F658C" w:rsidRPr="00CB67CD" w:rsidRDefault="002F658C" w:rsidP="00CB67CD">
      <w:pPr>
        <w:numPr>
          <w:ilvl w:val="0"/>
          <w:numId w:val="25"/>
        </w:numPr>
        <w:autoSpaceDE w:val="0"/>
        <w:autoSpaceDN w:val="0"/>
        <w:adjustRightInd w:val="0"/>
        <w:spacing w:line="276" w:lineRule="auto"/>
        <w:jc w:val="both"/>
      </w:pPr>
      <w:r w:rsidRPr="00CB67CD">
        <w:t xml:space="preserve">To gain knowledge on the fundamental </w:t>
      </w:r>
      <w:r w:rsidR="00DE5B8A" w:rsidRPr="00CB67CD">
        <w:t>concepts on</w:t>
      </w:r>
      <w:r w:rsidRPr="00CB67CD">
        <w:t xml:space="preserve"> financial management.</w:t>
      </w:r>
    </w:p>
    <w:p w:rsidR="002F658C" w:rsidRPr="00CB67CD" w:rsidRDefault="002F658C" w:rsidP="00CB67CD">
      <w:pPr>
        <w:numPr>
          <w:ilvl w:val="0"/>
          <w:numId w:val="25"/>
        </w:numPr>
        <w:autoSpaceDE w:val="0"/>
        <w:autoSpaceDN w:val="0"/>
        <w:adjustRightInd w:val="0"/>
        <w:spacing w:line="276" w:lineRule="auto"/>
        <w:jc w:val="both"/>
      </w:pPr>
      <w:r w:rsidRPr="00CB67CD">
        <w:t>To know the valuation of securities</w:t>
      </w:r>
    </w:p>
    <w:p w:rsidR="002F658C" w:rsidRPr="00CB67CD" w:rsidRDefault="002F658C" w:rsidP="00CB67CD">
      <w:pPr>
        <w:numPr>
          <w:ilvl w:val="0"/>
          <w:numId w:val="25"/>
        </w:numPr>
        <w:autoSpaceDE w:val="0"/>
        <w:autoSpaceDN w:val="0"/>
        <w:adjustRightInd w:val="0"/>
        <w:spacing w:line="276" w:lineRule="auto"/>
        <w:jc w:val="both"/>
      </w:pPr>
      <w:r w:rsidRPr="00CB67CD">
        <w:t>To understand the theories of capital structure and working capital management</w:t>
      </w:r>
    </w:p>
    <w:p w:rsidR="002F658C" w:rsidRPr="00CB67CD" w:rsidRDefault="002F658C" w:rsidP="00CB67CD">
      <w:pPr>
        <w:numPr>
          <w:ilvl w:val="0"/>
          <w:numId w:val="25"/>
        </w:numPr>
        <w:autoSpaceDE w:val="0"/>
        <w:autoSpaceDN w:val="0"/>
        <w:adjustRightInd w:val="0"/>
        <w:spacing w:line="276" w:lineRule="auto"/>
        <w:jc w:val="both"/>
      </w:pPr>
      <w:r w:rsidRPr="00CB67CD">
        <w:t>The student will able to understand an overview of financial management</w:t>
      </w:r>
    </w:p>
    <w:p w:rsidR="00ED06CA" w:rsidRPr="00CB67CD" w:rsidRDefault="00ED06CA" w:rsidP="00CB67CD">
      <w:pPr>
        <w:autoSpaceDE w:val="0"/>
        <w:autoSpaceDN w:val="0"/>
        <w:adjustRightInd w:val="0"/>
        <w:spacing w:line="276" w:lineRule="auto"/>
        <w:jc w:val="both"/>
        <w:rPr>
          <w:b/>
          <w:bCs/>
        </w:rPr>
      </w:pPr>
      <w:r w:rsidRPr="00CB67CD">
        <w:rPr>
          <w:b/>
          <w:bCs/>
        </w:rPr>
        <w:t>Unit-I</w:t>
      </w:r>
    </w:p>
    <w:p w:rsidR="009D0196" w:rsidRPr="00CB67CD" w:rsidRDefault="00ED06CA" w:rsidP="00CB67CD">
      <w:pPr>
        <w:autoSpaceDE w:val="0"/>
        <w:autoSpaceDN w:val="0"/>
        <w:adjustRightInd w:val="0"/>
        <w:spacing w:line="276" w:lineRule="auto"/>
        <w:ind w:firstLine="720"/>
        <w:jc w:val="both"/>
      </w:pPr>
      <w:r w:rsidRPr="00CB67CD">
        <w:t>Financial Management: Meaning, Scope, Objectives, Functions, Relationship with other areas of Management – Functions of Financial Manager – Sources of Finance – Short term and long term finance – Financial decisions – Concepts of valuation: Time value of money – Compounding and Discounting – Risk and Return trade off.</w:t>
      </w:r>
    </w:p>
    <w:p w:rsidR="00ED06CA" w:rsidRPr="00CB67CD" w:rsidRDefault="00ED06CA" w:rsidP="00CB67CD">
      <w:pPr>
        <w:autoSpaceDE w:val="0"/>
        <w:autoSpaceDN w:val="0"/>
        <w:adjustRightInd w:val="0"/>
        <w:spacing w:line="276" w:lineRule="auto"/>
        <w:jc w:val="both"/>
        <w:rPr>
          <w:b/>
          <w:bCs/>
        </w:rPr>
      </w:pPr>
      <w:r w:rsidRPr="00CB67CD">
        <w:rPr>
          <w:b/>
          <w:bCs/>
        </w:rPr>
        <w:t>Unit-II</w:t>
      </w:r>
    </w:p>
    <w:p w:rsidR="00ED06CA" w:rsidRPr="00CB67CD" w:rsidRDefault="00ED06CA" w:rsidP="00CB67CD">
      <w:pPr>
        <w:autoSpaceDE w:val="0"/>
        <w:autoSpaceDN w:val="0"/>
        <w:adjustRightInd w:val="0"/>
        <w:spacing w:line="276" w:lineRule="auto"/>
        <w:ind w:firstLine="720"/>
        <w:jc w:val="both"/>
      </w:pPr>
      <w:r w:rsidRPr="00CB67CD">
        <w:t>Valuation of Securities: Valuation of Asset – Bond Valuation – Valuation of Preference shares, Equity valuation. Dividend Policy: Meaning, Objectives, Forms of Dividend, Different dividend theories – Factors determining Dividend Policy.</w:t>
      </w:r>
    </w:p>
    <w:p w:rsidR="00ED06CA" w:rsidRPr="00CB67CD" w:rsidRDefault="00ED06CA" w:rsidP="00CB67CD">
      <w:pPr>
        <w:autoSpaceDE w:val="0"/>
        <w:autoSpaceDN w:val="0"/>
        <w:adjustRightInd w:val="0"/>
        <w:spacing w:line="276" w:lineRule="auto"/>
        <w:jc w:val="both"/>
        <w:rPr>
          <w:b/>
          <w:bCs/>
        </w:rPr>
      </w:pPr>
      <w:r w:rsidRPr="00CB67CD">
        <w:rPr>
          <w:b/>
          <w:bCs/>
        </w:rPr>
        <w:t>Unit-III</w:t>
      </w:r>
    </w:p>
    <w:p w:rsidR="00704473" w:rsidRPr="00CB67CD" w:rsidRDefault="00ED06CA" w:rsidP="00CB67CD">
      <w:pPr>
        <w:autoSpaceDE w:val="0"/>
        <w:autoSpaceDN w:val="0"/>
        <w:adjustRightInd w:val="0"/>
        <w:spacing w:line="276" w:lineRule="auto"/>
        <w:jc w:val="both"/>
      </w:pPr>
      <w:r w:rsidRPr="00CB67CD">
        <w:rPr>
          <w:b/>
          <w:bCs/>
        </w:rPr>
        <w:tab/>
      </w:r>
      <w:r w:rsidRPr="00CB67CD">
        <w:t>Capital Structure: Patterns of capital structure – Factors affecting Capital Structure – Optimum Capital Structure - Theories of Capital Structure. Leverages: Meaning, Types – Financial, Operating and Combined.</w:t>
      </w:r>
      <w:r w:rsidRPr="00CB67CD">
        <w:rPr>
          <w:b/>
          <w:bCs/>
        </w:rPr>
        <w:t xml:space="preserve">  </w:t>
      </w:r>
    </w:p>
    <w:p w:rsidR="00ED06CA" w:rsidRPr="00CB67CD" w:rsidRDefault="00ED06CA" w:rsidP="00CB67CD">
      <w:pPr>
        <w:autoSpaceDE w:val="0"/>
        <w:autoSpaceDN w:val="0"/>
        <w:adjustRightInd w:val="0"/>
        <w:spacing w:line="276" w:lineRule="auto"/>
        <w:jc w:val="both"/>
        <w:rPr>
          <w:b/>
          <w:bCs/>
        </w:rPr>
      </w:pPr>
      <w:r w:rsidRPr="00CB67CD">
        <w:rPr>
          <w:b/>
          <w:bCs/>
        </w:rPr>
        <w:t>Unit-IV</w:t>
      </w:r>
    </w:p>
    <w:p w:rsidR="00ED06CA" w:rsidRPr="00CB67CD" w:rsidRDefault="00ED06CA" w:rsidP="00CB67CD">
      <w:pPr>
        <w:autoSpaceDE w:val="0"/>
        <w:autoSpaceDN w:val="0"/>
        <w:adjustRightInd w:val="0"/>
        <w:spacing w:line="276" w:lineRule="auto"/>
        <w:ind w:firstLine="720"/>
        <w:jc w:val="both"/>
      </w:pPr>
      <w:r w:rsidRPr="00CB67CD">
        <w:t>Cost of Capital: Meaning, Significance, Concepts, Cost of Debt, Equity, Preference and Retained Earnings – Weighted Average Cost of Capital. Capital Budgeting: Concept - Evaluation Techniques: Payback, Accounting Rate of Return, NPV, IRR, Profitability Index, Comparison of DCF Techniques.</w:t>
      </w:r>
    </w:p>
    <w:p w:rsidR="00ED06CA" w:rsidRPr="00CB67CD" w:rsidRDefault="00ED06CA" w:rsidP="00CB67CD">
      <w:pPr>
        <w:autoSpaceDE w:val="0"/>
        <w:autoSpaceDN w:val="0"/>
        <w:adjustRightInd w:val="0"/>
        <w:spacing w:line="276" w:lineRule="auto"/>
        <w:jc w:val="both"/>
        <w:rPr>
          <w:b/>
          <w:bCs/>
        </w:rPr>
      </w:pPr>
      <w:r w:rsidRPr="00CB67CD">
        <w:rPr>
          <w:b/>
          <w:bCs/>
        </w:rPr>
        <w:t>Unit-V</w:t>
      </w:r>
    </w:p>
    <w:p w:rsidR="00ED06CA" w:rsidRPr="00CB67CD" w:rsidRDefault="00ED06CA" w:rsidP="00CB67CD">
      <w:pPr>
        <w:autoSpaceDE w:val="0"/>
        <w:autoSpaceDN w:val="0"/>
        <w:adjustRightInd w:val="0"/>
        <w:spacing w:line="276" w:lineRule="auto"/>
        <w:ind w:firstLine="720"/>
        <w:jc w:val="both"/>
        <w:rPr>
          <w:b/>
          <w:bCs/>
        </w:rPr>
      </w:pPr>
      <w:r w:rsidRPr="00CB67CD">
        <w:t>Working Capital: Concept, Need, Types, Factors affecting Working Capital – Estimation of Working Capital – Components of Working Capital – Management of Working Capital Components – Cash, Inventories, Accounts Receivable and Accounts Payable – Working Capital Financing: Trade Credit, Bank finance &amp; Commercial Papers.</w:t>
      </w:r>
    </w:p>
    <w:p w:rsidR="00CB67CD" w:rsidRDefault="00CB67CD" w:rsidP="00CB67CD">
      <w:pPr>
        <w:autoSpaceDE w:val="0"/>
        <w:autoSpaceDN w:val="0"/>
        <w:adjustRightInd w:val="0"/>
        <w:spacing w:line="276" w:lineRule="auto"/>
        <w:jc w:val="both"/>
        <w:rPr>
          <w:b/>
          <w:bCs/>
        </w:rPr>
      </w:pPr>
    </w:p>
    <w:p w:rsidR="00ED06CA" w:rsidRPr="00CB67CD" w:rsidRDefault="00ED06CA" w:rsidP="00CB67CD">
      <w:pPr>
        <w:autoSpaceDE w:val="0"/>
        <w:autoSpaceDN w:val="0"/>
        <w:adjustRightInd w:val="0"/>
        <w:spacing w:line="276" w:lineRule="auto"/>
        <w:jc w:val="both"/>
        <w:rPr>
          <w:b/>
          <w:bCs/>
        </w:rPr>
      </w:pPr>
      <w:r w:rsidRPr="00CB67CD">
        <w:rPr>
          <w:b/>
          <w:bCs/>
        </w:rPr>
        <w:t>Text Book:</w:t>
      </w:r>
    </w:p>
    <w:p w:rsidR="00ED06CA" w:rsidRPr="00CB67CD" w:rsidRDefault="00ED06CA" w:rsidP="00CB67CD">
      <w:pPr>
        <w:numPr>
          <w:ilvl w:val="0"/>
          <w:numId w:val="13"/>
        </w:numPr>
        <w:autoSpaceDE w:val="0"/>
        <w:autoSpaceDN w:val="0"/>
        <w:adjustRightInd w:val="0"/>
        <w:spacing w:line="276" w:lineRule="auto"/>
        <w:jc w:val="both"/>
      </w:pPr>
      <w:r w:rsidRPr="00CB67CD">
        <w:t xml:space="preserve">S.N.Maheswari – Financial Management Principles and Practice – Sultan Chand &amp; Sons, New Delhi. </w:t>
      </w:r>
    </w:p>
    <w:p w:rsidR="00ED06CA" w:rsidRPr="00CB67CD" w:rsidRDefault="00ED06CA" w:rsidP="00CB67CD">
      <w:pPr>
        <w:autoSpaceDE w:val="0"/>
        <w:autoSpaceDN w:val="0"/>
        <w:adjustRightInd w:val="0"/>
        <w:spacing w:line="276" w:lineRule="auto"/>
        <w:jc w:val="both"/>
        <w:rPr>
          <w:b/>
          <w:bCs/>
        </w:rPr>
      </w:pPr>
    </w:p>
    <w:p w:rsidR="00ED06CA" w:rsidRPr="00CB67CD" w:rsidRDefault="00ED06CA" w:rsidP="00CB67CD">
      <w:pPr>
        <w:autoSpaceDE w:val="0"/>
        <w:autoSpaceDN w:val="0"/>
        <w:adjustRightInd w:val="0"/>
        <w:spacing w:line="276" w:lineRule="auto"/>
        <w:jc w:val="both"/>
        <w:rPr>
          <w:b/>
          <w:bCs/>
        </w:rPr>
      </w:pPr>
      <w:r w:rsidRPr="00CB67CD">
        <w:rPr>
          <w:b/>
          <w:bCs/>
        </w:rPr>
        <w:t>Reference Books:</w:t>
      </w:r>
    </w:p>
    <w:p w:rsidR="00ED06CA" w:rsidRPr="00CB67CD" w:rsidRDefault="00ED06CA" w:rsidP="00CB67CD">
      <w:pPr>
        <w:numPr>
          <w:ilvl w:val="0"/>
          <w:numId w:val="1"/>
        </w:numPr>
        <w:autoSpaceDE w:val="0"/>
        <w:autoSpaceDN w:val="0"/>
        <w:adjustRightInd w:val="0"/>
        <w:spacing w:line="276" w:lineRule="auto"/>
        <w:jc w:val="both"/>
      </w:pPr>
      <w:r w:rsidRPr="00CB67CD">
        <w:t xml:space="preserve">I.M.Pandey. Financial Management, Vikas Publishing House Pvt ltd, New Delhi. </w:t>
      </w:r>
    </w:p>
    <w:p w:rsidR="00ED06CA" w:rsidRPr="00CB67CD" w:rsidRDefault="00ED06CA" w:rsidP="00CB67CD">
      <w:pPr>
        <w:numPr>
          <w:ilvl w:val="0"/>
          <w:numId w:val="1"/>
        </w:numPr>
        <w:autoSpaceDE w:val="0"/>
        <w:autoSpaceDN w:val="0"/>
        <w:adjustRightInd w:val="0"/>
        <w:spacing w:line="276" w:lineRule="auto"/>
        <w:jc w:val="both"/>
      </w:pPr>
      <w:r w:rsidRPr="00CB67CD">
        <w:t>James C. Van Horne, John M.Wachowicz., Jr, “Fundamentals of Financial Management”, PHI Pvt. Ltd, New Delhi, 2005.</w:t>
      </w:r>
    </w:p>
    <w:p w:rsidR="00ED06CA" w:rsidRPr="00CB67CD" w:rsidRDefault="00ED06CA" w:rsidP="00CB67CD">
      <w:pPr>
        <w:numPr>
          <w:ilvl w:val="0"/>
          <w:numId w:val="1"/>
        </w:numPr>
        <w:autoSpaceDE w:val="0"/>
        <w:autoSpaceDN w:val="0"/>
        <w:adjustRightInd w:val="0"/>
        <w:spacing w:line="276" w:lineRule="auto"/>
        <w:jc w:val="both"/>
      </w:pPr>
      <w:r w:rsidRPr="00CB67CD">
        <w:lastRenderedPageBreak/>
        <w:t xml:space="preserve">Prasanna Chandra, “Financial Management Theory and Practice”, Tata McGraw – Hill Publishing Company Ltd, New Delhi, 2002   </w:t>
      </w:r>
    </w:p>
    <w:p w:rsidR="00ED06CA" w:rsidRPr="00CB67CD" w:rsidRDefault="00ED06CA" w:rsidP="00CB67CD">
      <w:pPr>
        <w:numPr>
          <w:ilvl w:val="0"/>
          <w:numId w:val="1"/>
        </w:numPr>
        <w:autoSpaceDE w:val="0"/>
        <w:autoSpaceDN w:val="0"/>
        <w:adjustRightInd w:val="0"/>
        <w:spacing w:line="276" w:lineRule="auto"/>
        <w:jc w:val="both"/>
      </w:pPr>
      <w:r w:rsidRPr="00CB67CD">
        <w:t>Preeti Singh, “Fundamentals of Financial Management”, Ane Books Pvt. Ltd, Bangalore.</w:t>
      </w:r>
    </w:p>
    <w:p w:rsidR="00ED06CA" w:rsidRPr="00CB67CD" w:rsidRDefault="00ED06CA" w:rsidP="00CB67CD">
      <w:pPr>
        <w:numPr>
          <w:ilvl w:val="0"/>
          <w:numId w:val="1"/>
        </w:numPr>
        <w:autoSpaceDE w:val="0"/>
        <w:autoSpaceDN w:val="0"/>
        <w:adjustRightInd w:val="0"/>
        <w:spacing w:line="276" w:lineRule="auto"/>
        <w:jc w:val="both"/>
      </w:pPr>
      <w:r w:rsidRPr="00CB67CD">
        <w:t>P.V. Kulkarni &amp; B.G. Sathyaprasad, Financial Management –Himalaya Pulishing House, Mumbai.</w:t>
      </w:r>
    </w:p>
    <w:p w:rsidR="00ED06CA" w:rsidRPr="00CB67CD" w:rsidRDefault="00ED06CA" w:rsidP="00CB67CD">
      <w:pPr>
        <w:autoSpaceDE w:val="0"/>
        <w:autoSpaceDN w:val="0"/>
        <w:adjustRightInd w:val="0"/>
        <w:spacing w:line="276" w:lineRule="auto"/>
        <w:jc w:val="both"/>
      </w:pPr>
    </w:p>
    <w:p w:rsidR="00ED06CA" w:rsidRPr="00CB67CD" w:rsidRDefault="00ED06CA" w:rsidP="00CB67CD">
      <w:pPr>
        <w:autoSpaceDE w:val="0"/>
        <w:autoSpaceDN w:val="0"/>
        <w:adjustRightInd w:val="0"/>
        <w:spacing w:line="276" w:lineRule="auto"/>
        <w:jc w:val="both"/>
      </w:pPr>
      <w:r w:rsidRPr="00CB67CD">
        <w:rPr>
          <w:b/>
          <w:bCs/>
        </w:rPr>
        <w:t>NOTE:</w:t>
      </w:r>
      <w:r w:rsidRPr="00CB67CD">
        <w:t xml:space="preserve"> Question paper shall cover 40% theory and 60% problems.</w:t>
      </w:r>
    </w:p>
    <w:p w:rsidR="00ED06CA" w:rsidRPr="00CB67CD" w:rsidRDefault="00ED06CA" w:rsidP="00CB67CD">
      <w:pPr>
        <w:autoSpaceDE w:val="0"/>
        <w:autoSpaceDN w:val="0"/>
        <w:adjustRightInd w:val="0"/>
        <w:spacing w:line="276" w:lineRule="auto"/>
        <w:jc w:val="center"/>
        <w:rPr>
          <w:b/>
          <w:bCs/>
        </w:rPr>
      </w:pPr>
    </w:p>
    <w:p w:rsidR="00DE5B8A" w:rsidRPr="00CB67CD" w:rsidRDefault="00DE5B8A" w:rsidP="00CB67CD">
      <w:pPr>
        <w:autoSpaceDE w:val="0"/>
        <w:autoSpaceDN w:val="0"/>
        <w:adjustRightInd w:val="0"/>
        <w:spacing w:line="276" w:lineRule="auto"/>
        <w:jc w:val="center"/>
        <w:rPr>
          <w:b/>
          <w:bCs/>
        </w:rPr>
        <w:sectPr w:rsidR="00DE5B8A" w:rsidRPr="00CB67CD" w:rsidSect="008515D2">
          <w:pgSz w:w="12240" w:h="15840"/>
          <w:pgMar w:top="1440" w:right="1440" w:bottom="1440" w:left="1440" w:header="720" w:footer="720" w:gutter="0"/>
          <w:cols w:space="720"/>
          <w:noEndnote/>
          <w:docGrid w:linePitch="326"/>
        </w:sectPr>
      </w:pPr>
    </w:p>
    <w:p w:rsidR="00DE5B8A" w:rsidRPr="00CB67CD" w:rsidRDefault="00DE5B8A" w:rsidP="00CB67CD">
      <w:pPr>
        <w:autoSpaceDE w:val="0"/>
        <w:autoSpaceDN w:val="0"/>
        <w:adjustRightInd w:val="0"/>
        <w:spacing w:line="276" w:lineRule="auto"/>
        <w:jc w:val="center"/>
        <w:rPr>
          <w:b/>
          <w:bCs/>
        </w:rPr>
      </w:pPr>
      <w:r w:rsidRPr="00CB67CD">
        <w:rPr>
          <w:b/>
          <w:bCs/>
        </w:rPr>
        <w:lastRenderedPageBreak/>
        <w:t>Semester I – Core 1V</w:t>
      </w:r>
    </w:p>
    <w:p w:rsidR="00ED06CA" w:rsidRPr="00CB67CD" w:rsidRDefault="003B566C" w:rsidP="00CB67CD">
      <w:pPr>
        <w:autoSpaceDE w:val="0"/>
        <w:autoSpaceDN w:val="0"/>
        <w:adjustRightInd w:val="0"/>
        <w:spacing w:line="276" w:lineRule="auto"/>
        <w:jc w:val="center"/>
        <w:rPr>
          <w:b/>
          <w:bCs/>
        </w:rPr>
      </w:pPr>
      <w:r w:rsidRPr="00CB67CD">
        <w:rPr>
          <w:b/>
          <w:bCs/>
        </w:rPr>
        <w:t>PCOP11</w:t>
      </w:r>
      <w:r w:rsidR="00ED06CA" w:rsidRPr="00CB67CD">
        <w:rPr>
          <w:b/>
          <w:bCs/>
        </w:rPr>
        <w:t>- COMP</w:t>
      </w:r>
      <w:r w:rsidR="00DE5B8A" w:rsidRPr="00CB67CD">
        <w:rPr>
          <w:b/>
          <w:bCs/>
        </w:rPr>
        <w:t>UTERIZED ACCOUNTING WITH TALLY</w:t>
      </w:r>
    </w:p>
    <w:p w:rsidR="00ED06CA" w:rsidRPr="00CB67CD" w:rsidRDefault="00C66F62" w:rsidP="00CB67CD">
      <w:pPr>
        <w:autoSpaceDE w:val="0"/>
        <w:autoSpaceDN w:val="0"/>
        <w:adjustRightInd w:val="0"/>
        <w:spacing w:line="276" w:lineRule="auto"/>
        <w:jc w:val="center"/>
        <w:rPr>
          <w:b/>
          <w:bCs/>
        </w:rPr>
      </w:pPr>
      <w:r w:rsidRPr="00CB67CD">
        <w:rPr>
          <w:b/>
          <w:bCs/>
        </w:rPr>
        <w:t xml:space="preserve">Credit –5                                     </w:t>
      </w:r>
      <w:r w:rsidR="00DE5B8A" w:rsidRPr="00CB67CD">
        <w:rPr>
          <w:b/>
          <w:bCs/>
        </w:rPr>
        <w:t xml:space="preserve">        </w:t>
      </w:r>
      <w:r w:rsidRPr="00CB67CD">
        <w:rPr>
          <w:b/>
          <w:bCs/>
        </w:rPr>
        <w:t xml:space="preserve"> </w:t>
      </w:r>
      <w:r w:rsidR="00E91A41" w:rsidRPr="00CB67CD">
        <w:rPr>
          <w:b/>
          <w:bCs/>
        </w:rPr>
        <w:tab/>
      </w:r>
      <w:r w:rsidR="00E91A41" w:rsidRPr="00CB67CD">
        <w:rPr>
          <w:b/>
          <w:bCs/>
        </w:rPr>
        <w:tab/>
      </w:r>
      <w:r w:rsidRPr="00CB67CD">
        <w:rPr>
          <w:b/>
          <w:bCs/>
        </w:rPr>
        <w:t xml:space="preserve">     </w:t>
      </w:r>
      <w:r w:rsidR="00DE5B8A" w:rsidRPr="00CB67CD">
        <w:rPr>
          <w:b/>
          <w:bCs/>
        </w:rPr>
        <w:t xml:space="preserve"> </w:t>
      </w:r>
      <w:r w:rsidRPr="00CB67CD">
        <w:rPr>
          <w:b/>
          <w:bCs/>
        </w:rPr>
        <w:t xml:space="preserve">                                           Hours: 6</w:t>
      </w:r>
    </w:p>
    <w:p w:rsidR="002F658C" w:rsidRPr="00CB67CD" w:rsidRDefault="00ED06CA" w:rsidP="00CB67CD">
      <w:pPr>
        <w:autoSpaceDE w:val="0"/>
        <w:autoSpaceDN w:val="0"/>
        <w:adjustRightInd w:val="0"/>
        <w:spacing w:line="276" w:lineRule="auto"/>
        <w:jc w:val="both"/>
        <w:rPr>
          <w:b/>
          <w:bCs/>
        </w:rPr>
      </w:pPr>
      <w:r w:rsidRPr="00CB67CD">
        <w:rPr>
          <w:b/>
          <w:bCs/>
        </w:rPr>
        <w:t xml:space="preserve">Objective </w:t>
      </w:r>
    </w:p>
    <w:p w:rsidR="002F658C" w:rsidRPr="00CB67CD" w:rsidRDefault="002F658C" w:rsidP="00CB67CD">
      <w:pPr>
        <w:numPr>
          <w:ilvl w:val="0"/>
          <w:numId w:val="26"/>
        </w:numPr>
        <w:autoSpaceDE w:val="0"/>
        <w:autoSpaceDN w:val="0"/>
        <w:adjustRightInd w:val="0"/>
        <w:spacing w:line="276" w:lineRule="auto"/>
        <w:jc w:val="both"/>
      </w:pPr>
      <w:r w:rsidRPr="00CB67CD">
        <w:t xml:space="preserve">To provide basic knowledge of computerized accounting to deserving students under self – learning mode. </w:t>
      </w:r>
    </w:p>
    <w:p w:rsidR="002F658C" w:rsidRPr="00CB67CD" w:rsidRDefault="002F658C" w:rsidP="00CB67CD">
      <w:pPr>
        <w:numPr>
          <w:ilvl w:val="0"/>
          <w:numId w:val="26"/>
        </w:numPr>
        <w:autoSpaceDE w:val="0"/>
        <w:autoSpaceDN w:val="0"/>
        <w:adjustRightInd w:val="0"/>
        <w:spacing w:line="276" w:lineRule="auto"/>
        <w:jc w:val="both"/>
      </w:pPr>
      <w:r w:rsidRPr="00CB67CD">
        <w:t>To know the preparation of budget and vouchers</w:t>
      </w:r>
    </w:p>
    <w:p w:rsidR="002F658C" w:rsidRPr="00CB67CD" w:rsidRDefault="002F658C" w:rsidP="00CB67CD">
      <w:pPr>
        <w:numPr>
          <w:ilvl w:val="0"/>
          <w:numId w:val="26"/>
        </w:numPr>
        <w:autoSpaceDE w:val="0"/>
        <w:autoSpaceDN w:val="0"/>
        <w:adjustRightInd w:val="0"/>
        <w:spacing w:line="276" w:lineRule="auto"/>
        <w:jc w:val="both"/>
      </w:pPr>
      <w:r w:rsidRPr="00CB67CD">
        <w:t xml:space="preserve">To prepare the final accounts and fund flow statement </w:t>
      </w:r>
    </w:p>
    <w:p w:rsidR="00ED06CA" w:rsidRPr="00CB67CD" w:rsidRDefault="002F658C" w:rsidP="00CB67CD">
      <w:pPr>
        <w:numPr>
          <w:ilvl w:val="0"/>
          <w:numId w:val="26"/>
        </w:numPr>
        <w:autoSpaceDE w:val="0"/>
        <w:autoSpaceDN w:val="0"/>
        <w:adjustRightInd w:val="0"/>
        <w:spacing w:line="276" w:lineRule="auto"/>
        <w:jc w:val="both"/>
      </w:pPr>
      <w:r w:rsidRPr="00CB67CD">
        <w:t>The student will get employment after learning the paper</w:t>
      </w:r>
      <w:r w:rsidR="00ED06CA" w:rsidRPr="00CB67CD">
        <w:rPr>
          <w:b/>
          <w:bCs/>
        </w:rPr>
        <w:tab/>
      </w:r>
      <w:r w:rsidR="00ED06CA" w:rsidRPr="00CB67CD">
        <w:rPr>
          <w:b/>
          <w:bCs/>
        </w:rPr>
        <w:tab/>
      </w:r>
      <w:r w:rsidR="00ED06CA" w:rsidRPr="00CB67CD">
        <w:rPr>
          <w:b/>
          <w:bCs/>
        </w:rPr>
        <w:tab/>
      </w:r>
    </w:p>
    <w:p w:rsidR="00ED06CA" w:rsidRPr="00CB67CD" w:rsidRDefault="00ED06CA" w:rsidP="00CB67CD">
      <w:pPr>
        <w:autoSpaceDE w:val="0"/>
        <w:autoSpaceDN w:val="0"/>
        <w:adjustRightInd w:val="0"/>
        <w:spacing w:line="276" w:lineRule="auto"/>
        <w:jc w:val="both"/>
        <w:rPr>
          <w:b/>
          <w:bCs/>
        </w:rPr>
      </w:pPr>
      <w:r w:rsidRPr="00CB67CD">
        <w:rPr>
          <w:b/>
          <w:bCs/>
        </w:rPr>
        <w:t xml:space="preserve">Unit - I </w:t>
      </w:r>
    </w:p>
    <w:p w:rsidR="00ED06CA" w:rsidRPr="00CB67CD" w:rsidRDefault="00ED06CA" w:rsidP="00CB67CD">
      <w:pPr>
        <w:autoSpaceDE w:val="0"/>
        <w:autoSpaceDN w:val="0"/>
        <w:adjustRightInd w:val="0"/>
        <w:spacing w:line="276" w:lineRule="auto"/>
        <w:jc w:val="both"/>
      </w:pPr>
      <w:r w:rsidRPr="00CB67CD">
        <w:tab/>
        <w:t>Introduction – Role of computer in Accounting – Extended enterprise features – Accounting and Inventory control features – sales and purchase order processing. To start tally – menus and options – Accounting with Tally – Pre defined groups of accounts – Golden rules of accounts – Double entry systems – ledger creation.</w:t>
      </w:r>
    </w:p>
    <w:p w:rsidR="00ED06CA" w:rsidRPr="00CB67CD" w:rsidRDefault="00ED06CA" w:rsidP="00CB67CD">
      <w:pPr>
        <w:autoSpaceDE w:val="0"/>
        <w:autoSpaceDN w:val="0"/>
        <w:adjustRightInd w:val="0"/>
        <w:spacing w:line="276" w:lineRule="auto"/>
        <w:jc w:val="both"/>
        <w:rPr>
          <w:b/>
          <w:bCs/>
        </w:rPr>
      </w:pPr>
      <w:r w:rsidRPr="00CB67CD">
        <w:rPr>
          <w:b/>
          <w:bCs/>
        </w:rPr>
        <w:t>Unit - II</w:t>
      </w:r>
    </w:p>
    <w:p w:rsidR="00ED06CA" w:rsidRPr="00CB67CD" w:rsidRDefault="00ED06CA" w:rsidP="00CB67CD">
      <w:pPr>
        <w:autoSpaceDE w:val="0"/>
        <w:autoSpaceDN w:val="0"/>
        <w:adjustRightInd w:val="0"/>
        <w:spacing w:line="276" w:lineRule="auto"/>
        <w:jc w:val="both"/>
      </w:pPr>
      <w:r w:rsidRPr="00CB67CD">
        <w:tab/>
        <w:t>Groups:  Accounts Information – Primary groups of capital nature – revenue nature – To create groups using single mode – Multiple mode – Types of Budget – type of vouchers – Restart numbering – Foreign Exchange Transactions – stock Group Creation– Inventory information – Single stock group creation – Multiple stock group creation – create stock category using single mode – Multiple mode – Configuration settings for inventory – costing method – FIFO – LIFO – create stock items in multiple mode – Trading Business.</w:t>
      </w:r>
    </w:p>
    <w:p w:rsidR="00ED06CA" w:rsidRPr="00CB67CD" w:rsidRDefault="00ED06CA" w:rsidP="00CB67CD">
      <w:pPr>
        <w:autoSpaceDE w:val="0"/>
        <w:autoSpaceDN w:val="0"/>
        <w:adjustRightInd w:val="0"/>
        <w:spacing w:line="276" w:lineRule="auto"/>
        <w:jc w:val="both"/>
        <w:rPr>
          <w:b/>
          <w:bCs/>
        </w:rPr>
      </w:pPr>
      <w:r w:rsidRPr="00CB67CD">
        <w:rPr>
          <w:b/>
          <w:bCs/>
        </w:rPr>
        <w:t>Unit - III</w:t>
      </w:r>
    </w:p>
    <w:p w:rsidR="009D0196" w:rsidRPr="00CB67CD" w:rsidRDefault="00ED06CA" w:rsidP="00CB67CD">
      <w:pPr>
        <w:autoSpaceDE w:val="0"/>
        <w:autoSpaceDN w:val="0"/>
        <w:adjustRightInd w:val="0"/>
        <w:spacing w:line="276" w:lineRule="auto"/>
        <w:jc w:val="both"/>
      </w:pPr>
      <w:r w:rsidRPr="00CB67CD">
        <w:tab/>
        <w:t xml:space="preserve">Gateway of Tally – Voucher entry – Type of Voucher – Inventory allocations – Purchase and Sales order vouchers entry – Invoice entry – Optional and Regular Vouchers – Balance Sheet – Profit and Loss Account </w:t>
      </w:r>
    </w:p>
    <w:p w:rsidR="00ED06CA" w:rsidRPr="00CB67CD" w:rsidRDefault="00ED06CA" w:rsidP="00CB67CD">
      <w:pPr>
        <w:autoSpaceDE w:val="0"/>
        <w:autoSpaceDN w:val="0"/>
        <w:adjustRightInd w:val="0"/>
        <w:spacing w:line="276" w:lineRule="auto"/>
        <w:jc w:val="both"/>
        <w:rPr>
          <w:b/>
          <w:bCs/>
        </w:rPr>
      </w:pPr>
      <w:r w:rsidRPr="00CB67CD">
        <w:rPr>
          <w:b/>
          <w:bCs/>
        </w:rPr>
        <w:t>Unit – IV</w:t>
      </w:r>
    </w:p>
    <w:p w:rsidR="00ED06CA" w:rsidRPr="00CB67CD" w:rsidRDefault="00ED06CA" w:rsidP="00CB67CD">
      <w:pPr>
        <w:autoSpaceDE w:val="0"/>
        <w:autoSpaceDN w:val="0"/>
        <w:adjustRightInd w:val="0"/>
        <w:spacing w:line="276" w:lineRule="auto"/>
        <w:ind w:firstLine="720"/>
        <w:jc w:val="both"/>
      </w:pPr>
      <w:r w:rsidRPr="00CB67CD">
        <w:t>Trial Balance – Accounting Books and Statements – Inventory Reports and Statements – Cash Flow / Funds Flow Statement – Gateway of Tally – Multi Accounting Printing – Types of Printing - Configuration Options.</w:t>
      </w:r>
    </w:p>
    <w:p w:rsidR="00ED06CA" w:rsidRPr="00CB67CD" w:rsidRDefault="00ED06CA" w:rsidP="00CB67CD">
      <w:pPr>
        <w:autoSpaceDE w:val="0"/>
        <w:autoSpaceDN w:val="0"/>
        <w:adjustRightInd w:val="0"/>
        <w:spacing w:line="276" w:lineRule="auto"/>
        <w:jc w:val="both"/>
        <w:rPr>
          <w:b/>
          <w:bCs/>
        </w:rPr>
      </w:pPr>
      <w:r w:rsidRPr="00CB67CD">
        <w:rPr>
          <w:b/>
          <w:bCs/>
        </w:rPr>
        <w:t>Unit - V</w:t>
      </w:r>
    </w:p>
    <w:p w:rsidR="00ED06CA" w:rsidRPr="00CB67CD" w:rsidRDefault="00ED06CA" w:rsidP="00CB67CD">
      <w:pPr>
        <w:autoSpaceDE w:val="0"/>
        <w:autoSpaceDN w:val="0"/>
        <w:adjustRightInd w:val="0"/>
        <w:spacing w:line="276" w:lineRule="auto"/>
        <w:jc w:val="both"/>
        <w:rPr>
          <w:b/>
          <w:bCs/>
        </w:rPr>
      </w:pPr>
      <w:r w:rsidRPr="00CB67CD">
        <w:tab/>
        <w:t>Reconciliation of Bank Accounts and other Miscellaneous option – Stock Summary Ratio Analysis – Import and Export of Data – Backup and Restore of data – loading a company – creating a group company – Reconciliation of Bank accounts – Security control  - Types of Security.</w:t>
      </w:r>
    </w:p>
    <w:p w:rsidR="00ED06CA" w:rsidRPr="00CB67CD" w:rsidRDefault="00ED06CA" w:rsidP="00CB67CD">
      <w:pPr>
        <w:autoSpaceDE w:val="0"/>
        <w:autoSpaceDN w:val="0"/>
        <w:adjustRightInd w:val="0"/>
        <w:spacing w:line="276" w:lineRule="auto"/>
        <w:jc w:val="both"/>
        <w:rPr>
          <w:b/>
          <w:bCs/>
        </w:rPr>
      </w:pPr>
    </w:p>
    <w:p w:rsidR="00ED06CA" w:rsidRPr="00CB67CD" w:rsidRDefault="00ED06CA" w:rsidP="00CB67CD">
      <w:pPr>
        <w:autoSpaceDE w:val="0"/>
        <w:autoSpaceDN w:val="0"/>
        <w:adjustRightInd w:val="0"/>
        <w:spacing w:line="276" w:lineRule="auto"/>
        <w:jc w:val="both"/>
        <w:rPr>
          <w:b/>
          <w:bCs/>
        </w:rPr>
      </w:pPr>
      <w:r w:rsidRPr="00CB67CD">
        <w:rPr>
          <w:b/>
          <w:bCs/>
        </w:rPr>
        <w:t>Text Book:</w:t>
      </w:r>
    </w:p>
    <w:p w:rsidR="00ED06CA" w:rsidRPr="00CB67CD" w:rsidRDefault="00E91A41" w:rsidP="00CB67CD">
      <w:pPr>
        <w:pStyle w:val="ListParagraph"/>
        <w:numPr>
          <w:ilvl w:val="0"/>
          <w:numId w:val="42"/>
        </w:numPr>
        <w:autoSpaceDE w:val="0"/>
        <w:autoSpaceDN w:val="0"/>
        <w:adjustRightInd w:val="0"/>
        <w:spacing w:after="0"/>
        <w:jc w:val="both"/>
        <w:rPr>
          <w:rFonts w:ascii="Times New Roman" w:hAnsi="Times New Roman"/>
          <w:sz w:val="24"/>
          <w:szCs w:val="24"/>
        </w:rPr>
      </w:pPr>
      <w:r w:rsidRPr="00CB67CD">
        <w:rPr>
          <w:rFonts w:ascii="Times New Roman" w:hAnsi="Times New Roman"/>
          <w:sz w:val="24"/>
          <w:szCs w:val="24"/>
        </w:rPr>
        <w:t>Implementing Tally – A.K. Nadhani, BPB Publications</w:t>
      </w:r>
    </w:p>
    <w:p w:rsidR="00ED06CA" w:rsidRPr="00CB67CD" w:rsidRDefault="00ED06CA" w:rsidP="00CB67CD">
      <w:pPr>
        <w:autoSpaceDE w:val="0"/>
        <w:autoSpaceDN w:val="0"/>
        <w:adjustRightInd w:val="0"/>
        <w:spacing w:line="276" w:lineRule="auto"/>
        <w:jc w:val="both"/>
      </w:pPr>
      <w:r w:rsidRPr="00CB67CD">
        <w:rPr>
          <w:b/>
          <w:bCs/>
        </w:rPr>
        <w:t>Reference Books:</w:t>
      </w:r>
    </w:p>
    <w:p w:rsidR="00ED06CA" w:rsidRPr="00CB67CD" w:rsidRDefault="00ED06CA" w:rsidP="00CB67CD">
      <w:pPr>
        <w:numPr>
          <w:ilvl w:val="0"/>
          <w:numId w:val="20"/>
        </w:numPr>
        <w:tabs>
          <w:tab w:val="left" w:pos="720"/>
        </w:tabs>
        <w:autoSpaceDE w:val="0"/>
        <w:autoSpaceDN w:val="0"/>
        <w:adjustRightInd w:val="0"/>
        <w:spacing w:line="276" w:lineRule="auto"/>
        <w:ind w:left="720" w:hanging="360"/>
        <w:jc w:val="both"/>
      </w:pPr>
      <w:r w:rsidRPr="00CB67CD">
        <w:t xml:space="preserve">Tally 9, Dr.Mamrata Agrawal, DreamTech Press, New Delhi, 2010 </w:t>
      </w:r>
    </w:p>
    <w:p w:rsidR="00ED06CA" w:rsidRPr="00CB67CD" w:rsidRDefault="00ED06CA" w:rsidP="00CB67CD">
      <w:pPr>
        <w:numPr>
          <w:ilvl w:val="0"/>
          <w:numId w:val="20"/>
        </w:numPr>
        <w:tabs>
          <w:tab w:val="left" w:pos="720"/>
        </w:tabs>
        <w:autoSpaceDE w:val="0"/>
        <w:autoSpaceDN w:val="0"/>
        <w:adjustRightInd w:val="0"/>
        <w:spacing w:line="276" w:lineRule="auto"/>
        <w:ind w:left="720" w:hanging="360"/>
        <w:jc w:val="both"/>
      </w:pPr>
      <w:r w:rsidRPr="00CB67CD">
        <w:lastRenderedPageBreak/>
        <w:t>Computerized Accounting under Tally, Deva publications.  Implementing Tally, K.K.Nandhani, BPB publication.</w:t>
      </w:r>
    </w:p>
    <w:p w:rsidR="00ED06CA" w:rsidRPr="00CB67CD" w:rsidRDefault="00ED06CA" w:rsidP="00CB67CD">
      <w:pPr>
        <w:numPr>
          <w:ilvl w:val="0"/>
          <w:numId w:val="20"/>
        </w:numPr>
        <w:tabs>
          <w:tab w:val="left" w:pos="720"/>
        </w:tabs>
        <w:autoSpaceDE w:val="0"/>
        <w:autoSpaceDN w:val="0"/>
        <w:adjustRightInd w:val="0"/>
        <w:spacing w:line="276" w:lineRule="auto"/>
        <w:ind w:left="720" w:hanging="360"/>
        <w:jc w:val="both"/>
      </w:pPr>
      <w:r w:rsidRPr="00CB67CD">
        <w:t>Namrata Agrawal “Tally 9” Published by Dreamtech, year – 2008.</w:t>
      </w:r>
    </w:p>
    <w:p w:rsidR="00ED06CA" w:rsidRPr="00CB67CD" w:rsidRDefault="00ED06CA" w:rsidP="00CB67CD">
      <w:pPr>
        <w:numPr>
          <w:ilvl w:val="0"/>
          <w:numId w:val="20"/>
        </w:numPr>
        <w:tabs>
          <w:tab w:val="left" w:pos="720"/>
        </w:tabs>
        <w:autoSpaceDE w:val="0"/>
        <w:autoSpaceDN w:val="0"/>
        <w:adjustRightInd w:val="0"/>
        <w:spacing w:line="276" w:lineRule="auto"/>
        <w:ind w:left="720" w:hanging="360"/>
        <w:jc w:val="both"/>
      </w:pPr>
      <w:r w:rsidRPr="00CB67CD">
        <w:t>Tally Software Package – manual.</w:t>
      </w:r>
    </w:p>
    <w:p w:rsidR="00ED06CA" w:rsidRPr="00CB67CD" w:rsidRDefault="00ED06CA" w:rsidP="00CB67CD">
      <w:pPr>
        <w:numPr>
          <w:ilvl w:val="0"/>
          <w:numId w:val="20"/>
        </w:numPr>
        <w:tabs>
          <w:tab w:val="left" w:pos="720"/>
        </w:tabs>
        <w:autoSpaceDE w:val="0"/>
        <w:autoSpaceDN w:val="0"/>
        <w:adjustRightInd w:val="0"/>
        <w:spacing w:line="276" w:lineRule="auto"/>
        <w:ind w:left="720" w:hanging="360"/>
        <w:jc w:val="both"/>
      </w:pPr>
      <w:r w:rsidRPr="00CB67CD">
        <w:t>K.K. Nidhani, Implementing Tally.</w:t>
      </w:r>
    </w:p>
    <w:p w:rsidR="00ED06CA" w:rsidRPr="00CB67CD" w:rsidRDefault="00ED06CA" w:rsidP="00CB67CD">
      <w:pPr>
        <w:autoSpaceDE w:val="0"/>
        <w:autoSpaceDN w:val="0"/>
        <w:adjustRightInd w:val="0"/>
        <w:spacing w:line="276" w:lineRule="auto"/>
        <w:jc w:val="both"/>
      </w:pPr>
    </w:p>
    <w:p w:rsidR="00ED06CA" w:rsidRPr="00CB67CD" w:rsidRDefault="00ED06CA" w:rsidP="00CB67CD">
      <w:pPr>
        <w:autoSpaceDE w:val="0"/>
        <w:autoSpaceDN w:val="0"/>
        <w:adjustRightInd w:val="0"/>
        <w:spacing w:line="276" w:lineRule="auto"/>
        <w:jc w:val="both"/>
      </w:pPr>
      <w:r w:rsidRPr="00CB67CD">
        <w:rPr>
          <w:b/>
          <w:bCs/>
        </w:rPr>
        <w:t>NOTE:</w:t>
      </w:r>
      <w:r w:rsidRPr="00CB67CD">
        <w:t xml:space="preserve"> 100% practical</w:t>
      </w:r>
    </w:p>
    <w:p w:rsidR="00ED06CA" w:rsidRPr="00CB67CD" w:rsidRDefault="00ED06CA" w:rsidP="00CB67CD">
      <w:pPr>
        <w:autoSpaceDE w:val="0"/>
        <w:autoSpaceDN w:val="0"/>
        <w:adjustRightInd w:val="0"/>
        <w:spacing w:line="276" w:lineRule="auto"/>
        <w:jc w:val="both"/>
      </w:pPr>
    </w:p>
    <w:p w:rsidR="00ED06CA" w:rsidRPr="00CB67CD" w:rsidRDefault="00ED06CA" w:rsidP="00CB67CD">
      <w:pPr>
        <w:autoSpaceDE w:val="0"/>
        <w:autoSpaceDN w:val="0"/>
        <w:adjustRightInd w:val="0"/>
        <w:spacing w:line="276" w:lineRule="auto"/>
        <w:jc w:val="both"/>
      </w:pPr>
    </w:p>
    <w:p w:rsidR="00ED06CA" w:rsidRPr="00CB67CD" w:rsidRDefault="00ED06CA" w:rsidP="00CB67CD">
      <w:pPr>
        <w:autoSpaceDE w:val="0"/>
        <w:autoSpaceDN w:val="0"/>
        <w:adjustRightInd w:val="0"/>
        <w:spacing w:line="276" w:lineRule="auto"/>
        <w:jc w:val="both"/>
        <w:rPr>
          <w:b/>
          <w:bCs/>
        </w:rPr>
      </w:pPr>
    </w:p>
    <w:p w:rsidR="00ED06CA" w:rsidRPr="00CB67CD" w:rsidRDefault="00ED06CA" w:rsidP="00CB67CD">
      <w:pPr>
        <w:autoSpaceDE w:val="0"/>
        <w:autoSpaceDN w:val="0"/>
        <w:adjustRightInd w:val="0"/>
        <w:spacing w:line="276" w:lineRule="auto"/>
        <w:jc w:val="center"/>
        <w:rPr>
          <w:b/>
          <w:bCs/>
        </w:rPr>
        <w:sectPr w:rsidR="00ED06CA" w:rsidRPr="00CB67CD" w:rsidSect="008515D2">
          <w:pgSz w:w="12240" w:h="15840"/>
          <w:pgMar w:top="1440" w:right="1440" w:bottom="1440" w:left="1440" w:header="720" w:footer="720" w:gutter="0"/>
          <w:cols w:space="720"/>
          <w:noEndnote/>
          <w:docGrid w:linePitch="326"/>
        </w:sectPr>
      </w:pPr>
    </w:p>
    <w:p w:rsidR="00ED06CA" w:rsidRPr="00CB67CD" w:rsidRDefault="00DE5B8A" w:rsidP="00CB67CD">
      <w:pPr>
        <w:autoSpaceDE w:val="0"/>
        <w:autoSpaceDN w:val="0"/>
        <w:adjustRightInd w:val="0"/>
        <w:spacing w:line="276" w:lineRule="auto"/>
        <w:jc w:val="center"/>
        <w:rPr>
          <w:b/>
          <w:bCs/>
        </w:rPr>
      </w:pPr>
      <w:r w:rsidRPr="00CB67CD">
        <w:rPr>
          <w:b/>
          <w:bCs/>
        </w:rPr>
        <w:lastRenderedPageBreak/>
        <w:t xml:space="preserve">Semester I – Elective-I </w:t>
      </w:r>
    </w:p>
    <w:p w:rsidR="00ED06CA" w:rsidRPr="00CB67CD" w:rsidRDefault="003B566C" w:rsidP="00CB67CD">
      <w:pPr>
        <w:autoSpaceDE w:val="0"/>
        <w:autoSpaceDN w:val="0"/>
        <w:adjustRightInd w:val="0"/>
        <w:spacing w:line="276" w:lineRule="auto"/>
        <w:jc w:val="center"/>
        <w:rPr>
          <w:b/>
          <w:bCs/>
        </w:rPr>
      </w:pPr>
      <w:r w:rsidRPr="00CB67CD">
        <w:rPr>
          <w:b/>
          <w:bCs/>
        </w:rPr>
        <w:t xml:space="preserve">PCOE11 </w:t>
      </w:r>
      <w:r w:rsidR="00DE5B8A" w:rsidRPr="00CB67CD">
        <w:rPr>
          <w:b/>
          <w:bCs/>
        </w:rPr>
        <w:t>–</w:t>
      </w:r>
      <w:r w:rsidR="00E91A41" w:rsidRPr="00CB67CD">
        <w:rPr>
          <w:b/>
          <w:bCs/>
        </w:rPr>
        <w:t xml:space="preserve"> MANAGERIAL ECONOMICS</w:t>
      </w:r>
    </w:p>
    <w:p w:rsidR="00ED06CA" w:rsidRPr="00CB67CD" w:rsidRDefault="00C66F62" w:rsidP="00CB67CD">
      <w:pPr>
        <w:autoSpaceDE w:val="0"/>
        <w:autoSpaceDN w:val="0"/>
        <w:adjustRightInd w:val="0"/>
        <w:spacing w:line="276" w:lineRule="auto"/>
        <w:jc w:val="center"/>
        <w:rPr>
          <w:b/>
          <w:bCs/>
        </w:rPr>
      </w:pPr>
      <w:r w:rsidRPr="00CB67CD">
        <w:rPr>
          <w:b/>
          <w:bCs/>
        </w:rPr>
        <w:t xml:space="preserve">Credit –5                                     </w:t>
      </w:r>
      <w:r w:rsidR="00DE5B8A" w:rsidRPr="00CB67CD">
        <w:rPr>
          <w:b/>
          <w:bCs/>
        </w:rPr>
        <w:t xml:space="preserve">       </w:t>
      </w:r>
      <w:r w:rsidRPr="00CB67CD">
        <w:rPr>
          <w:b/>
          <w:bCs/>
        </w:rPr>
        <w:t xml:space="preserve">          </w:t>
      </w:r>
      <w:r w:rsidR="00DE5B8A" w:rsidRPr="00CB67CD">
        <w:rPr>
          <w:b/>
          <w:bCs/>
        </w:rPr>
        <w:t xml:space="preserve">     </w:t>
      </w:r>
      <w:r w:rsidRPr="00CB67CD">
        <w:rPr>
          <w:b/>
          <w:bCs/>
        </w:rPr>
        <w:t xml:space="preserve">                           </w:t>
      </w:r>
      <w:r w:rsidR="00E91A41" w:rsidRPr="00CB67CD">
        <w:rPr>
          <w:b/>
          <w:bCs/>
        </w:rPr>
        <w:tab/>
      </w:r>
      <w:r w:rsidRPr="00CB67CD">
        <w:rPr>
          <w:b/>
          <w:bCs/>
        </w:rPr>
        <w:t xml:space="preserve">            Hours: 6</w:t>
      </w:r>
    </w:p>
    <w:p w:rsidR="00ED06CA" w:rsidRPr="00CB67CD" w:rsidRDefault="00ED06CA" w:rsidP="00CB67CD">
      <w:pPr>
        <w:autoSpaceDE w:val="0"/>
        <w:autoSpaceDN w:val="0"/>
        <w:adjustRightInd w:val="0"/>
        <w:spacing w:line="276" w:lineRule="auto"/>
        <w:jc w:val="both"/>
        <w:rPr>
          <w:b/>
          <w:bCs/>
        </w:rPr>
      </w:pPr>
      <w:r w:rsidRPr="00CB67CD">
        <w:rPr>
          <w:b/>
          <w:bCs/>
        </w:rPr>
        <w:t>Objective</w:t>
      </w:r>
    </w:p>
    <w:p w:rsidR="002F658C" w:rsidRPr="00CB67CD" w:rsidRDefault="002F658C" w:rsidP="00CB67CD">
      <w:pPr>
        <w:numPr>
          <w:ilvl w:val="0"/>
          <w:numId w:val="27"/>
        </w:numPr>
        <w:autoSpaceDE w:val="0"/>
        <w:autoSpaceDN w:val="0"/>
        <w:adjustRightInd w:val="0"/>
        <w:spacing w:line="276" w:lineRule="auto"/>
        <w:jc w:val="both"/>
      </w:pPr>
      <w:r w:rsidRPr="00CB67CD">
        <w:t>To develop managerial perspective to economic principle as an aid for decision making under given environmental constraints.</w:t>
      </w:r>
    </w:p>
    <w:p w:rsidR="002F658C" w:rsidRPr="00CB67CD" w:rsidRDefault="002F658C" w:rsidP="00CB67CD">
      <w:pPr>
        <w:numPr>
          <w:ilvl w:val="0"/>
          <w:numId w:val="27"/>
        </w:numPr>
        <w:autoSpaceDE w:val="0"/>
        <w:autoSpaceDN w:val="0"/>
        <w:adjustRightInd w:val="0"/>
        <w:spacing w:line="276" w:lineRule="auto"/>
        <w:jc w:val="both"/>
      </w:pPr>
      <w:r w:rsidRPr="00CB67CD">
        <w:t>To understand the concepts of demand analysis and cost of production analysis</w:t>
      </w:r>
    </w:p>
    <w:p w:rsidR="002F658C" w:rsidRPr="00CB67CD" w:rsidRDefault="002F658C" w:rsidP="00CB67CD">
      <w:pPr>
        <w:numPr>
          <w:ilvl w:val="0"/>
          <w:numId w:val="27"/>
        </w:numPr>
        <w:autoSpaceDE w:val="0"/>
        <w:autoSpaceDN w:val="0"/>
        <w:adjustRightInd w:val="0"/>
        <w:spacing w:line="276" w:lineRule="auto"/>
        <w:jc w:val="both"/>
      </w:pPr>
      <w:r w:rsidRPr="00CB67CD">
        <w:t>To know the types of competition,  pricing decisions and profit management</w:t>
      </w:r>
    </w:p>
    <w:p w:rsidR="002F658C" w:rsidRPr="00CB67CD" w:rsidRDefault="002F658C" w:rsidP="00CB67CD">
      <w:pPr>
        <w:numPr>
          <w:ilvl w:val="0"/>
          <w:numId w:val="27"/>
        </w:numPr>
        <w:autoSpaceDE w:val="0"/>
        <w:autoSpaceDN w:val="0"/>
        <w:adjustRightInd w:val="0"/>
        <w:spacing w:line="276" w:lineRule="auto"/>
        <w:jc w:val="both"/>
      </w:pPr>
      <w:r w:rsidRPr="00CB67CD">
        <w:t>The student will understand the concepts of managerial economics</w:t>
      </w:r>
    </w:p>
    <w:p w:rsidR="00ED06CA" w:rsidRPr="00CB67CD" w:rsidRDefault="00ED06CA" w:rsidP="00CB67CD">
      <w:pPr>
        <w:autoSpaceDE w:val="0"/>
        <w:autoSpaceDN w:val="0"/>
        <w:adjustRightInd w:val="0"/>
        <w:spacing w:line="276" w:lineRule="auto"/>
        <w:jc w:val="both"/>
        <w:rPr>
          <w:b/>
          <w:bCs/>
        </w:rPr>
      </w:pPr>
      <w:r w:rsidRPr="00CB67CD">
        <w:rPr>
          <w:b/>
          <w:bCs/>
        </w:rPr>
        <w:t>Unit - I</w:t>
      </w:r>
    </w:p>
    <w:p w:rsidR="00ED06CA" w:rsidRPr="00CB67CD" w:rsidRDefault="00ED06CA" w:rsidP="00CB67CD">
      <w:pPr>
        <w:autoSpaceDE w:val="0"/>
        <w:autoSpaceDN w:val="0"/>
        <w:adjustRightInd w:val="0"/>
        <w:spacing w:line="276" w:lineRule="auto"/>
        <w:ind w:firstLine="720"/>
        <w:jc w:val="both"/>
      </w:pPr>
      <w:r w:rsidRPr="00CB67CD">
        <w:t>Managerial Economics: Nature and Scope, In relation with other disciplines - Role and Responsibilities of Managerial Economist - Goals of Corporate Enterprises: Maximization of profit – Value of enterprises.</w:t>
      </w:r>
    </w:p>
    <w:p w:rsidR="00ED06CA" w:rsidRPr="00CB67CD" w:rsidRDefault="00ED06CA" w:rsidP="00CB67CD">
      <w:pPr>
        <w:autoSpaceDE w:val="0"/>
        <w:autoSpaceDN w:val="0"/>
        <w:adjustRightInd w:val="0"/>
        <w:spacing w:line="276" w:lineRule="auto"/>
        <w:jc w:val="both"/>
        <w:rPr>
          <w:b/>
          <w:bCs/>
        </w:rPr>
      </w:pPr>
      <w:r w:rsidRPr="00CB67CD">
        <w:rPr>
          <w:b/>
          <w:bCs/>
        </w:rPr>
        <w:t>Unit - II</w:t>
      </w:r>
    </w:p>
    <w:p w:rsidR="00ED06CA" w:rsidRPr="00CB67CD" w:rsidRDefault="00ED06CA" w:rsidP="00CB67CD">
      <w:pPr>
        <w:autoSpaceDE w:val="0"/>
        <w:autoSpaceDN w:val="0"/>
        <w:adjustRightInd w:val="0"/>
        <w:spacing w:line="276" w:lineRule="auto"/>
        <w:ind w:firstLine="720"/>
        <w:jc w:val="both"/>
      </w:pPr>
      <w:r w:rsidRPr="00CB67CD">
        <w:t>Demand analysis: Demand determinations - Demand distinctions – Types of Elasticity of demand – Demand forecasting: For industrial goods – Consumer goods – Factors determining demand forecasting – Methods of demand forecasting.</w:t>
      </w:r>
    </w:p>
    <w:p w:rsidR="00ED06CA" w:rsidRPr="00CB67CD" w:rsidRDefault="00ED06CA" w:rsidP="00CB67CD">
      <w:pPr>
        <w:autoSpaceDE w:val="0"/>
        <w:autoSpaceDN w:val="0"/>
        <w:adjustRightInd w:val="0"/>
        <w:spacing w:line="276" w:lineRule="auto"/>
        <w:jc w:val="both"/>
        <w:rPr>
          <w:b/>
          <w:bCs/>
        </w:rPr>
      </w:pPr>
      <w:r w:rsidRPr="00CB67CD">
        <w:rPr>
          <w:b/>
          <w:bCs/>
        </w:rPr>
        <w:t>Unit - III</w:t>
      </w:r>
    </w:p>
    <w:p w:rsidR="00ED06CA" w:rsidRPr="00CB67CD" w:rsidRDefault="00ED06CA" w:rsidP="00CB67CD">
      <w:pPr>
        <w:autoSpaceDE w:val="0"/>
        <w:autoSpaceDN w:val="0"/>
        <w:adjustRightInd w:val="0"/>
        <w:spacing w:line="276" w:lineRule="auto"/>
        <w:ind w:firstLine="720"/>
        <w:jc w:val="both"/>
      </w:pPr>
      <w:r w:rsidRPr="00CB67CD">
        <w:t>Cost and production analysis: Cost concepts, Classifications and Determinants – Cost and output relationship – Short run and Long run – Cost functions – Economics scale of production – Cost control – Cost reduction - Production functions – Break-even analysis.</w:t>
      </w:r>
    </w:p>
    <w:p w:rsidR="00ED06CA" w:rsidRPr="00CB67CD" w:rsidRDefault="00ED06CA" w:rsidP="00CB67CD">
      <w:pPr>
        <w:autoSpaceDE w:val="0"/>
        <w:autoSpaceDN w:val="0"/>
        <w:adjustRightInd w:val="0"/>
        <w:spacing w:line="276" w:lineRule="auto"/>
        <w:jc w:val="both"/>
        <w:rPr>
          <w:b/>
          <w:bCs/>
        </w:rPr>
      </w:pPr>
      <w:r w:rsidRPr="00CB67CD">
        <w:rPr>
          <w:b/>
          <w:bCs/>
        </w:rPr>
        <w:t>Unit - IV</w:t>
      </w:r>
    </w:p>
    <w:p w:rsidR="00ED06CA" w:rsidRPr="00CB67CD" w:rsidRDefault="00ED06CA" w:rsidP="00CB67CD">
      <w:pPr>
        <w:autoSpaceDE w:val="0"/>
        <w:autoSpaceDN w:val="0"/>
        <w:adjustRightInd w:val="0"/>
        <w:spacing w:line="276" w:lineRule="auto"/>
        <w:ind w:firstLine="720"/>
        <w:jc w:val="both"/>
      </w:pPr>
      <w:r w:rsidRPr="00CB67CD">
        <w:t xml:space="preserve">Pricing and output decisions indifferent market situations: Perfect competition – Monopoly and Monopsony – Monopolistic competition – Oligopoly and Oligopsony – Pricing policies – Pricing methods – Pricing forecasting. </w:t>
      </w:r>
    </w:p>
    <w:p w:rsidR="00ED06CA" w:rsidRPr="00CB67CD" w:rsidRDefault="00ED06CA" w:rsidP="00CB67CD">
      <w:pPr>
        <w:autoSpaceDE w:val="0"/>
        <w:autoSpaceDN w:val="0"/>
        <w:adjustRightInd w:val="0"/>
        <w:spacing w:line="276" w:lineRule="auto"/>
        <w:jc w:val="both"/>
        <w:rPr>
          <w:b/>
          <w:bCs/>
        </w:rPr>
      </w:pPr>
      <w:r w:rsidRPr="00CB67CD">
        <w:rPr>
          <w:b/>
          <w:bCs/>
        </w:rPr>
        <w:t>Unit - V</w:t>
      </w:r>
    </w:p>
    <w:p w:rsidR="00ED06CA" w:rsidRPr="00CB67CD" w:rsidRDefault="00ED06CA" w:rsidP="00CB67CD">
      <w:pPr>
        <w:autoSpaceDE w:val="0"/>
        <w:autoSpaceDN w:val="0"/>
        <w:adjustRightInd w:val="0"/>
        <w:spacing w:line="276" w:lineRule="auto"/>
        <w:ind w:firstLine="720"/>
        <w:jc w:val="both"/>
        <w:rPr>
          <w:b/>
          <w:bCs/>
        </w:rPr>
      </w:pPr>
      <w:r w:rsidRPr="00CB67CD">
        <w:t>Profit management: Nature, Measurement – Profit policies – Profit planning and forecasting - Business cycles and Business policies – Economic forecasting – Input Output analysis - National income.</w:t>
      </w:r>
    </w:p>
    <w:p w:rsidR="00ED06CA" w:rsidRPr="00CB67CD" w:rsidRDefault="00ED06CA" w:rsidP="00CB67CD">
      <w:pPr>
        <w:autoSpaceDE w:val="0"/>
        <w:autoSpaceDN w:val="0"/>
        <w:adjustRightInd w:val="0"/>
        <w:spacing w:line="276" w:lineRule="auto"/>
        <w:jc w:val="both"/>
        <w:rPr>
          <w:b/>
          <w:bCs/>
        </w:rPr>
      </w:pPr>
    </w:p>
    <w:p w:rsidR="009D0196" w:rsidRPr="00CB67CD" w:rsidRDefault="009D0196" w:rsidP="00CB67CD">
      <w:pPr>
        <w:autoSpaceDE w:val="0"/>
        <w:autoSpaceDN w:val="0"/>
        <w:adjustRightInd w:val="0"/>
        <w:spacing w:line="276" w:lineRule="auto"/>
        <w:jc w:val="both"/>
        <w:rPr>
          <w:b/>
          <w:bCs/>
        </w:rPr>
      </w:pPr>
    </w:p>
    <w:p w:rsidR="00ED06CA" w:rsidRPr="00CB67CD" w:rsidRDefault="00ED06CA" w:rsidP="00CB67CD">
      <w:pPr>
        <w:autoSpaceDE w:val="0"/>
        <w:autoSpaceDN w:val="0"/>
        <w:adjustRightInd w:val="0"/>
        <w:spacing w:line="276" w:lineRule="auto"/>
        <w:jc w:val="both"/>
        <w:rPr>
          <w:b/>
          <w:bCs/>
        </w:rPr>
      </w:pPr>
      <w:r w:rsidRPr="00CB67CD">
        <w:rPr>
          <w:b/>
          <w:bCs/>
        </w:rPr>
        <w:t>Text Book:</w:t>
      </w:r>
    </w:p>
    <w:p w:rsidR="00ED06CA" w:rsidRPr="00CB67CD" w:rsidRDefault="00ED06CA" w:rsidP="00CB67CD">
      <w:pPr>
        <w:numPr>
          <w:ilvl w:val="0"/>
          <w:numId w:val="4"/>
        </w:numPr>
        <w:autoSpaceDE w:val="0"/>
        <w:autoSpaceDN w:val="0"/>
        <w:adjustRightInd w:val="0"/>
        <w:spacing w:line="276" w:lineRule="auto"/>
        <w:jc w:val="both"/>
      </w:pPr>
      <w:r w:rsidRPr="00CB67CD">
        <w:t>R.L. Varsheny , C.L.Maheshwari, “Managerial Economics”, Sultan Chand &amp; Sons, New Delhi, 2002</w:t>
      </w:r>
    </w:p>
    <w:p w:rsidR="00ED06CA" w:rsidRPr="00CB67CD" w:rsidRDefault="00ED06CA" w:rsidP="00CB67CD">
      <w:pPr>
        <w:autoSpaceDE w:val="0"/>
        <w:autoSpaceDN w:val="0"/>
        <w:adjustRightInd w:val="0"/>
        <w:spacing w:line="276" w:lineRule="auto"/>
        <w:jc w:val="both"/>
      </w:pPr>
    </w:p>
    <w:p w:rsidR="00ED06CA" w:rsidRPr="00CB67CD" w:rsidRDefault="00ED06CA" w:rsidP="00CB67CD">
      <w:pPr>
        <w:autoSpaceDE w:val="0"/>
        <w:autoSpaceDN w:val="0"/>
        <w:adjustRightInd w:val="0"/>
        <w:spacing w:line="276" w:lineRule="auto"/>
        <w:jc w:val="both"/>
        <w:rPr>
          <w:b/>
          <w:bCs/>
        </w:rPr>
      </w:pPr>
      <w:r w:rsidRPr="00CB67CD">
        <w:rPr>
          <w:b/>
          <w:bCs/>
        </w:rPr>
        <w:t>Reference Books:</w:t>
      </w:r>
    </w:p>
    <w:p w:rsidR="00ED06CA" w:rsidRPr="00CB67CD" w:rsidRDefault="00ED06CA" w:rsidP="00CB67CD">
      <w:pPr>
        <w:numPr>
          <w:ilvl w:val="0"/>
          <w:numId w:val="11"/>
        </w:numPr>
        <w:autoSpaceDE w:val="0"/>
        <w:autoSpaceDN w:val="0"/>
        <w:adjustRightInd w:val="0"/>
        <w:spacing w:line="276" w:lineRule="auto"/>
        <w:jc w:val="both"/>
      </w:pPr>
      <w:r w:rsidRPr="00CB67CD">
        <w:t>Cauvery, SudhaNayak and Others - Managerial Economics - S. Chand and Sons, New Delhi.</w:t>
      </w:r>
    </w:p>
    <w:p w:rsidR="00ED06CA" w:rsidRPr="00CB67CD" w:rsidRDefault="00ED06CA" w:rsidP="00CB67CD">
      <w:pPr>
        <w:numPr>
          <w:ilvl w:val="0"/>
          <w:numId w:val="11"/>
        </w:numPr>
        <w:autoSpaceDE w:val="0"/>
        <w:autoSpaceDN w:val="0"/>
        <w:adjustRightInd w:val="0"/>
        <w:spacing w:line="276" w:lineRule="auto"/>
        <w:jc w:val="both"/>
      </w:pPr>
      <w:r w:rsidRPr="00CB67CD">
        <w:t>Dwivedi D.N. - Managerial Economics - Vikas Publishing House P. Ltd, New Delhi.</w:t>
      </w:r>
    </w:p>
    <w:p w:rsidR="00ED06CA" w:rsidRPr="00CB67CD" w:rsidRDefault="00ED06CA" w:rsidP="00CB67CD">
      <w:pPr>
        <w:numPr>
          <w:ilvl w:val="0"/>
          <w:numId w:val="11"/>
        </w:numPr>
        <w:autoSpaceDE w:val="0"/>
        <w:autoSpaceDN w:val="0"/>
        <w:adjustRightInd w:val="0"/>
        <w:spacing w:line="276" w:lineRule="auto"/>
        <w:jc w:val="both"/>
      </w:pPr>
      <w:r w:rsidRPr="00CB67CD">
        <w:t>Gupta G.S. – Managerial Economics – Tata McGraw Hill, New Delhi.</w:t>
      </w:r>
    </w:p>
    <w:p w:rsidR="00ED06CA" w:rsidRPr="00CB67CD" w:rsidRDefault="00ED06CA" w:rsidP="00CB67CD">
      <w:pPr>
        <w:numPr>
          <w:ilvl w:val="0"/>
          <w:numId w:val="11"/>
        </w:numPr>
        <w:autoSpaceDE w:val="0"/>
        <w:autoSpaceDN w:val="0"/>
        <w:adjustRightInd w:val="0"/>
        <w:spacing w:line="276" w:lineRule="auto"/>
        <w:jc w:val="both"/>
      </w:pPr>
      <w:r w:rsidRPr="00CB67CD">
        <w:lastRenderedPageBreak/>
        <w:t>Mehta P.L. – Managerial Economics – Sultan Chand and Sons, New Delhi.</w:t>
      </w:r>
    </w:p>
    <w:p w:rsidR="00ED06CA" w:rsidRPr="00CB67CD" w:rsidRDefault="00ED06CA" w:rsidP="00CB67CD">
      <w:pPr>
        <w:numPr>
          <w:ilvl w:val="0"/>
          <w:numId w:val="11"/>
        </w:numPr>
        <w:autoSpaceDE w:val="0"/>
        <w:autoSpaceDN w:val="0"/>
        <w:adjustRightInd w:val="0"/>
        <w:spacing w:line="276" w:lineRule="auto"/>
        <w:jc w:val="both"/>
      </w:pPr>
      <w:r w:rsidRPr="00CB67CD">
        <w:t>Mithani D.M. – Managerial Economics – Himalaya Publishing House, Mumbai.</w:t>
      </w:r>
    </w:p>
    <w:p w:rsidR="00ED06CA" w:rsidRPr="00CB67CD" w:rsidRDefault="00ED06CA" w:rsidP="00CB67CD">
      <w:pPr>
        <w:autoSpaceDE w:val="0"/>
        <w:autoSpaceDN w:val="0"/>
        <w:adjustRightInd w:val="0"/>
        <w:spacing w:line="276" w:lineRule="auto"/>
        <w:ind w:left="720"/>
        <w:jc w:val="both"/>
      </w:pPr>
    </w:p>
    <w:p w:rsidR="00ED06CA" w:rsidRPr="00CB67CD" w:rsidRDefault="00ED06CA" w:rsidP="00CB67CD">
      <w:pPr>
        <w:autoSpaceDE w:val="0"/>
        <w:autoSpaceDN w:val="0"/>
        <w:adjustRightInd w:val="0"/>
        <w:spacing w:line="276" w:lineRule="auto"/>
        <w:jc w:val="both"/>
      </w:pPr>
      <w:r w:rsidRPr="00CB67CD">
        <w:rPr>
          <w:b/>
          <w:bCs/>
        </w:rPr>
        <w:t>Note:</w:t>
      </w:r>
      <w:r w:rsidRPr="00CB67CD">
        <w:t xml:space="preserve"> Question paper shall cover 100% theory</w:t>
      </w:r>
    </w:p>
    <w:p w:rsidR="002F658C" w:rsidRPr="00CB67CD" w:rsidRDefault="002F658C" w:rsidP="00CB67CD">
      <w:pPr>
        <w:autoSpaceDE w:val="0"/>
        <w:autoSpaceDN w:val="0"/>
        <w:adjustRightInd w:val="0"/>
        <w:spacing w:line="276" w:lineRule="auto"/>
        <w:ind w:left="720"/>
        <w:jc w:val="both"/>
        <w:rPr>
          <w:b/>
          <w:bCs/>
        </w:rPr>
      </w:pPr>
    </w:p>
    <w:p w:rsidR="00DE5B8A" w:rsidRPr="00CB67CD" w:rsidRDefault="00DE5B8A" w:rsidP="00CB67CD">
      <w:pPr>
        <w:autoSpaceDE w:val="0"/>
        <w:autoSpaceDN w:val="0"/>
        <w:adjustRightInd w:val="0"/>
        <w:spacing w:line="276" w:lineRule="auto"/>
        <w:ind w:left="720" w:firstLine="720"/>
        <w:rPr>
          <w:b/>
          <w:bCs/>
        </w:rPr>
        <w:sectPr w:rsidR="00DE5B8A" w:rsidRPr="00CB67CD" w:rsidSect="008515D2">
          <w:pgSz w:w="12240" w:h="15840"/>
          <w:pgMar w:top="1440" w:right="1440" w:bottom="1440" w:left="1440" w:header="720" w:footer="720" w:gutter="0"/>
          <w:cols w:space="720"/>
          <w:noEndnote/>
          <w:docGrid w:linePitch="326"/>
        </w:sectPr>
      </w:pPr>
    </w:p>
    <w:p w:rsidR="00DE5B8A" w:rsidRPr="00CB67CD" w:rsidRDefault="00DE5B8A" w:rsidP="00CB67CD">
      <w:pPr>
        <w:autoSpaceDE w:val="0"/>
        <w:autoSpaceDN w:val="0"/>
        <w:adjustRightInd w:val="0"/>
        <w:spacing w:line="276" w:lineRule="auto"/>
        <w:jc w:val="center"/>
        <w:rPr>
          <w:b/>
          <w:bCs/>
        </w:rPr>
      </w:pPr>
      <w:r w:rsidRPr="00CB67CD">
        <w:rPr>
          <w:b/>
          <w:bCs/>
        </w:rPr>
        <w:lastRenderedPageBreak/>
        <w:t>Semester – II- Core-V</w:t>
      </w:r>
    </w:p>
    <w:p w:rsidR="0088160F" w:rsidRPr="00CB67CD" w:rsidRDefault="005607F3" w:rsidP="00CB67CD">
      <w:pPr>
        <w:autoSpaceDE w:val="0"/>
        <w:autoSpaceDN w:val="0"/>
        <w:adjustRightInd w:val="0"/>
        <w:spacing w:line="276" w:lineRule="auto"/>
        <w:jc w:val="center"/>
        <w:rPr>
          <w:b/>
          <w:bCs/>
        </w:rPr>
      </w:pPr>
      <w:r w:rsidRPr="00CB67CD">
        <w:rPr>
          <w:b/>
          <w:bCs/>
        </w:rPr>
        <w:t>PCOT21</w:t>
      </w:r>
      <w:r w:rsidR="0088160F" w:rsidRPr="00CB67CD">
        <w:rPr>
          <w:b/>
          <w:bCs/>
        </w:rPr>
        <w:t>–</w:t>
      </w:r>
      <w:r w:rsidR="005E0C2C" w:rsidRPr="00CB67CD">
        <w:rPr>
          <w:b/>
          <w:bCs/>
        </w:rPr>
        <w:t>MODERN</w:t>
      </w:r>
      <w:r w:rsidR="0088160F" w:rsidRPr="00CB67CD">
        <w:rPr>
          <w:b/>
          <w:bCs/>
        </w:rPr>
        <w:t xml:space="preserve"> BANKING AND </w:t>
      </w:r>
      <w:r w:rsidR="00C85A0B" w:rsidRPr="00CB67CD">
        <w:rPr>
          <w:b/>
          <w:bCs/>
        </w:rPr>
        <w:t>INSURANCE</w:t>
      </w:r>
    </w:p>
    <w:p w:rsidR="009E2FC9" w:rsidRPr="00CB67CD" w:rsidRDefault="000D1EB3" w:rsidP="00CB67CD">
      <w:pPr>
        <w:autoSpaceDE w:val="0"/>
        <w:autoSpaceDN w:val="0"/>
        <w:adjustRightInd w:val="0"/>
        <w:spacing w:line="276" w:lineRule="auto"/>
        <w:jc w:val="center"/>
        <w:rPr>
          <w:b/>
          <w:bCs/>
        </w:rPr>
      </w:pPr>
      <w:r w:rsidRPr="00CB67CD">
        <w:rPr>
          <w:b/>
          <w:bCs/>
        </w:rPr>
        <w:t xml:space="preserve">Credit –5                                     </w:t>
      </w:r>
      <w:r w:rsidR="00DE5B8A" w:rsidRPr="00CB67CD">
        <w:rPr>
          <w:b/>
          <w:bCs/>
        </w:rPr>
        <w:t xml:space="preserve">    </w:t>
      </w:r>
      <w:r w:rsidR="00E91A41" w:rsidRPr="00CB67CD">
        <w:rPr>
          <w:b/>
          <w:bCs/>
        </w:rPr>
        <w:tab/>
      </w:r>
      <w:r w:rsidR="00E91A41" w:rsidRPr="00CB67CD">
        <w:rPr>
          <w:b/>
          <w:bCs/>
        </w:rPr>
        <w:tab/>
      </w:r>
      <w:r w:rsidRPr="00CB67CD">
        <w:rPr>
          <w:b/>
          <w:bCs/>
        </w:rPr>
        <w:t xml:space="preserve">                                    </w:t>
      </w:r>
      <w:r w:rsidR="00DE5B8A" w:rsidRPr="00CB67CD">
        <w:rPr>
          <w:b/>
          <w:bCs/>
        </w:rPr>
        <w:t xml:space="preserve">         </w:t>
      </w:r>
      <w:r w:rsidRPr="00CB67CD">
        <w:rPr>
          <w:b/>
          <w:bCs/>
        </w:rPr>
        <w:t xml:space="preserve">             Hours: 6</w:t>
      </w:r>
    </w:p>
    <w:p w:rsidR="002F658C" w:rsidRPr="00CB67CD" w:rsidRDefault="009E2FC9" w:rsidP="00CB67CD">
      <w:pPr>
        <w:autoSpaceDE w:val="0"/>
        <w:autoSpaceDN w:val="0"/>
        <w:adjustRightInd w:val="0"/>
        <w:spacing w:line="276" w:lineRule="auto"/>
        <w:jc w:val="both"/>
        <w:rPr>
          <w:b/>
          <w:bCs/>
        </w:rPr>
      </w:pPr>
      <w:r w:rsidRPr="00CB67CD">
        <w:rPr>
          <w:b/>
          <w:bCs/>
        </w:rPr>
        <w:t xml:space="preserve">Objective </w:t>
      </w:r>
      <w:r w:rsidRPr="00CB67CD">
        <w:rPr>
          <w:b/>
          <w:bCs/>
        </w:rPr>
        <w:tab/>
      </w:r>
    </w:p>
    <w:p w:rsidR="002F658C" w:rsidRPr="00CB67CD" w:rsidRDefault="002F658C" w:rsidP="00CB67CD">
      <w:pPr>
        <w:numPr>
          <w:ilvl w:val="0"/>
          <w:numId w:val="28"/>
        </w:numPr>
        <w:autoSpaceDE w:val="0"/>
        <w:autoSpaceDN w:val="0"/>
        <w:adjustRightInd w:val="0"/>
        <w:spacing w:line="276" w:lineRule="auto"/>
        <w:jc w:val="both"/>
        <w:rPr>
          <w:b/>
          <w:bCs/>
        </w:rPr>
      </w:pPr>
      <w:r w:rsidRPr="00CB67CD">
        <w:t>To enable the students to obtain knowledge on the important areas that help in Banking and its services</w:t>
      </w:r>
    </w:p>
    <w:p w:rsidR="002F658C" w:rsidRPr="00CB67CD" w:rsidRDefault="002F658C" w:rsidP="00CB67CD">
      <w:pPr>
        <w:numPr>
          <w:ilvl w:val="0"/>
          <w:numId w:val="28"/>
        </w:numPr>
        <w:autoSpaceDE w:val="0"/>
        <w:autoSpaceDN w:val="0"/>
        <w:adjustRightInd w:val="0"/>
        <w:spacing w:line="276" w:lineRule="auto"/>
        <w:jc w:val="both"/>
        <w:rPr>
          <w:b/>
          <w:bCs/>
        </w:rPr>
      </w:pPr>
      <w:r w:rsidRPr="00CB67CD">
        <w:t>To know the types of banking, e-banking and its services</w:t>
      </w:r>
    </w:p>
    <w:p w:rsidR="002F658C" w:rsidRPr="00CB67CD" w:rsidRDefault="002F658C" w:rsidP="00CB67CD">
      <w:pPr>
        <w:numPr>
          <w:ilvl w:val="0"/>
          <w:numId w:val="28"/>
        </w:numPr>
        <w:autoSpaceDE w:val="0"/>
        <w:autoSpaceDN w:val="0"/>
        <w:adjustRightInd w:val="0"/>
        <w:spacing w:line="276" w:lineRule="auto"/>
        <w:jc w:val="both"/>
        <w:rPr>
          <w:b/>
          <w:bCs/>
        </w:rPr>
      </w:pPr>
      <w:r w:rsidRPr="00CB67CD">
        <w:t>To understand the basic concept of insurance</w:t>
      </w:r>
    </w:p>
    <w:p w:rsidR="009E2FC9" w:rsidRPr="00CB67CD" w:rsidRDefault="002F658C" w:rsidP="00CB67CD">
      <w:pPr>
        <w:numPr>
          <w:ilvl w:val="0"/>
          <w:numId w:val="28"/>
        </w:numPr>
        <w:autoSpaceDE w:val="0"/>
        <w:autoSpaceDN w:val="0"/>
        <w:adjustRightInd w:val="0"/>
        <w:spacing w:line="276" w:lineRule="auto"/>
        <w:jc w:val="both"/>
        <w:rPr>
          <w:b/>
          <w:bCs/>
        </w:rPr>
      </w:pPr>
      <w:r w:rsidRPr="00CB67CD">
        <w:t xml:space="preserve">The student will able to operate online banking and to know the banking and operations </w:t>
      </w:r>
      <w:r w:rsidR="009E2FC9" w:rsidRPr="00CB67CD">
        <w:rPr>
          <w:b/>
          <w:bCs/>
        </w:rPr>
        <w:tab/>
      </w:r>
      <w:r w:rsidR="009E2FC9" w:rsidRPr="00CB67CD">
        <w:rPr>
          <w:b/>
          <w:bCs/>
        </w:rPr>
        <w:tab/>
      </w:r>
      <w:r w:rsidR="009E2FC9" w:rsidRPr="00CB67CD">
        <w:rPr>
          <w:b/>
          <w:bCs/>
        </w:rPr>
        <w:tab/>
      </w:r>
      <w:r w:rsidR="009E2FC9" w:rsidRPr="00CB67CD">
        <w:rPr>
          <w:b/>
          <w:bCs/>
        </w:rPr>
        <w:tab/>
      </w:r>
      <w:r w:rsidR="009E2FC9" w:rsidRPr="00CB67CD">
        <w:rPr>
          <w:b/>
          <w:bCs/>
        </w:rPr>
        <w:tab/>
      </w:r>
      <w:r w:rsidR="009E2FC9" w:rsidRPr="00CB67CD">
        <w:rPr>
          <w:b/>
          <w:bCs/>
        </w:rPr>
        <w:tab/>
      </w:r>
      <w:r w:rsidR="009E2FC9" w:rsidRPr="00CB67CD">
        <w:rPr>
          <w:b/>
          <w:bCs/>
        </w:rPr>
        <w:tab/>
      </w:r>
      <w:r w:rsidR="009E2FC9" w:rsidRPr="00CB67CD">
        <w:rPr>
          <w:b/>
          <w:bCs/>
        </w:rPr>
        <w:tab/>
      </w:r>
    </w:p>
    <w:p w:rsidR="00974EBF" w:rsidRPr="00CB67CD" w:rsidRDefault="00974EBF" w:rsidP="00CB67CD">
      <w:pPr>
        <w:autoSpaceDE w:val="0"/>
        <w:autoSpaceDN w:val="0"/>
        <w:adjustRightInd w:val="0"/>
        <w:spacing w:line="276" w:lineRule="auto"/>
        <w:jc w:val="both"/>
        <w:rPr>
          <w:b/>
        </w:rPr>
      </w:pPr>
      <w:r w:rsidRPr="00CB67CD">
        <w:rPr>
          <w:b/>
        </w:rPr>
        <w:t>Unit - I</w:t>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t xml:space="preserve">                          </w:t>
      </w:r>
    </w:p>
    <w:p w:rsidR="00BE7E9A" w:rsidRPr="00CB67CD" w:rsidRDefault="00974EBF" w:rsidP="00CB67CD">
      <w:pPr>
        <w:pStyle w:val="BodyText3"/>
        <w:spacing w:after="0" w:line="276" w:lineRule="auto"/>
        <w:ind w:firstLine="720"/>
        <w:contextualSpacing/>
        <w:jc w:val="both"/>
        <w:rPr>
          <w:sz w:val="24"/>
          <w:szCs w:val="24"/>
        </w:rPr>
      </w:pPr>
      <w:r w:rsidRPr="00CB67CD">
        <w:rPr>
          <w:sz w:val="24"/>
          <w:szCs w:val="24"/>
        </w:rPr>
        <w:t>Banking Services – Traditional Vs Modern – Mobile banking – Facilities in mobile banking –– Internet Banking – Tele banking – Home banking – Corporate banking- Electronic Fund Transfer (EFT)  – Evolution – Steps in EFT – Need and  advantages of EFT – NEFT – Advantages – Electronic Clearing Services (ECS) – Advantages of ECS – Disadvantages – RTGS – Features – Security features of RTGS – Advantages – Disadvantages.</w:t>
      </w:r>
    </w:p>
    <w:p w:rsidR="00974EBF" w:rsidRPr="00CB67CD" w:rsidRDefault="00974EBF" w:rsidP="00CB67CD">
      <w:pPr>
        <w:pStyle w:val="BodyText3"/>
        <w:spacing w:after="0" w:line="276" w:lineRule="auto"/>
        <w:contextualSpacing/>
        <w:jc w:val="both"/>
        <w:rPr>
          <w:b/>
          <w:sz w:val="24"/>
          <w:szCs w:val="24"/>
        </w:rPr>
      </w:pPr>
      <w:r w:rsidRPr="00CB67CD">
        <w:rPr>
          <w:b/>
          <w:sz w:val="24"/>
          <w:szCs w:val="24"/>
        </w:rPr>
        <w:t>Unit - II</w:t>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t xml:space="preserve"> </w:t>
      </w:r>
      <w:r w:rsidRPr="00CB67CD">
        <w:rPr>
          <w:b/>
          <w:sz w:val="24"/>
          <w:szCs w:val="24"/>
        </w:rPr>
        <w:tab/>
        <w:t xml:space="preserve">  </w:t>
      </w:r>
    </w:p>
    <w:p w:rsidR="00974EBF" w:rsidRPr="00CB67CD" w:rsidRDefault="00974EBF" w:rsidP="00CB67CD">
      <w:pPr>
        <w:pStyle w:val="BodyText3"/>
        <w:spacing w:after="0" w:line="276" w:lineRule="auto"/>
        <w:ind w:firstLine="720"/>
        <w:contextualSpacing/>
        <w:jc w:val="both"/>
        <w:rPr>
          <w:sz w:val="24"/>
          <w:szCs w:val="24"/>
        </w:rPr>
      </w:pPr>
      <w:r w:rsidRPr="00CB67CD">
        <w:rPr>
          <w:sz w:val="24"/>
          <w:szCs w:val="24"/>
        </w:rPr>
        <w:t>E-Banking – Facets of E-banking– E-banking transactions – Electronic delivery channels – Truncated cheque and electronic cheque – Models for E-banking – M - Cheque product – Electronic cheque - Advantage and constraints in E-banking – Security measures.</w:t>
      </w:r>
    </w:p>
    <w:p w:rsidR="00974EBF" w:rsidRPr="00CB67CD" w:rsidRDefault="00974EBF" w:rsidP="00CB67CD">
      <w:pPr>
        <w:pStyle w:val="BodyText3"/>
        <w:spacing w:after="0" w:line="276" w:lineRule="auto"/>
        <w:contextualSpacing/>
        <w:jc w:val="both"/>
        <w:rPr>
          <w:b/>
          <w:sz w:val="24"/>
          <w:szCs w:val="24"/>
        </w:rPr>
      </w:pPr>
      <w:r w:rsidRPr="00CB67CD">
        <w:rPr>
          <w:b/>
          <w:sz w:val="24"/>
          <w:szCs w:val="24"/>
        </w:rPr>
        <w:t>Unit - III</w:t>
      </w:r>
    </w:p>
    <w:p w:rsidR="0088160F" w:rsidRPr="00CB67CD" w:rsidRDefault="00974EBF" w:rsidP="00CB67CD">
      <w:pPr>
        <w:pStyle w:val="BodyText3"/>
        <w:spacing w:after="0" w:line="276" w:lineRule="auto"/>
        <w:contextualSpacing/>
        <w:jc w:val="both"/>
        <w:rPr>
          <w:sz w:val="24"/>
          <w:szCs w:val="24"/>
        </w:rPr>
      </w:pPr>
      <w:r w:rsidRPr="00CB67CD">
        <w:rPr>
          <w:b/>
          <w:sz w:val="24"/>
          <w:szCs w:val="24"/>
        </w:rPr>
        <w:tab/>
      </w:r>
      <w:r w:rsidRPr="00CB67CD">
        <w:rPr>
          <w:sz w:val="24"/>
          <w:szCs w:val="24"/>
        </w:rPr>
        <w:t>ATM – Features – Mechanism – Functions- Importance – Procedure for cash withdrawal – Debit cards – Concept – Mechanism – Dangers – Credit cards – Origin and history – Features – Classification – Validity and renewal –– Credit card frauds - Benefits of credit card – Drawbacks – Indian Scenario – Future outlook.</w:t>
      </w:r>
    </w:p>
    <w:p w:rsidR="00974EBF" w:rsidRPr="00CB67CD" w:rsidRDefault="00974EBF" w:rsidP="00CB67CD">
      <w:pPr>
        <w:pStyle w:val="BodyText3"/>
        <w:spacing w:after="0" w:line="276" w:lineRule="auto"/>
        <w:contextualSpacing/>
        <w:jc w:val="both"/>
        <w:rPr>
          <w:b/>
          <w:bCs/>
          <w:sz w:val="24"/>
          <w:szCs w:val="24"/>
        </w:rPr>
      </w:pPr>
      <w:r w:rsidRPr="00CB67CD">
        <w:rPr>
          <w:b/>
          <w:sz w:val="24"/>
          <w:szCs w:val="24"/>
        </w:rPr>
        <w:t>Unit - IV</w:t>
      </w:r>
    </w:p>
    <w:p w:rsidR="0088160F" w:rsidRPr="00CB67CD" w:rsidRDefault="0088160F" w:rsidP="00CB67CD">
      <w:pPr>
        <w:tabs>
          <w:tab w:val="left" w:pos="540"/>
          <w:tab w:val="left" w:pos="1260"/>
          <w:tab w:val="left" w:pos="5490"/>
          <w:tab w:val="left" w:pos="5580"/>
          <w:tab w:val="left" w:pos="5760"/>
          <w:tab w:val="left" w:pos="5850"/>
          <w:tab w:val="left" w:pos="6030"/>
          <w:tab w:val="left" w:pos="6120"/>
          <w:tab w:val="left" w:pos="6300"/>
          <w:tab w:val="left" w:pos="6390"/>
        </w:tabs>
        <w:spacing w:line="276" w:lineRule="auto"/>
        <w:ind w:right="43"/>
        <w:jc w:val="both"/>
      </w:pPr>
      <w:r w:rsidRPr="00CB67CD">
        <w:t>General Insurance in India – Basic Principles of Insurance: Utmost good faith, Insurable Interest- Indemnity, Misrepresentation, Subrogation, Proximate cause -Role of Insurance Companies as financial intermediaries- Insurance schemes – Assessing risk- product pricing - promotion measures - claim valuation methods-Intermediaries in insurance business – agency.</w:t>
      </w:r>
    </w:p>
    <w:p w:rsidR="00974EBF" w:rsidRPr="00CB67CD" w:rsidRDefault="00974EBF" w:rsidP="00CB67CD">
      <w:pPr>
        <w:pStyle w:val="BodyText3"/>
        <w:spacing w:after="0" w:line="276" w:lineRule="auto"/>
        <w:contextualSpacing/>
        <w:jc w:val="both"/>
        <w:rPr>
          <w:b/>
          <w:bCs/>
          <w:sz w:val="24"/>
          <w:szCs w:val="24"/>
        </w:rPr>
      </w:pPr>
      <w:r w:rsidRPr="00CB67CD">
        <w:rPr>
          <w:b/>
          <w:sz w:val="24"/>
          <w:szCs w:val="24"/>
        </w:rPr>
        <w:t>Unit - V</w:t>
      </w:r>
    </w:p>
    <w:p w:rsidR="0088160F" w:rsidRPr="00CB67CD" w:rsidRDefault="0088160F" w:rsidP="00CB67CD">
      <w:pPr>
        <w:spacing w:line="276" w:lineRule="auto"/>
        <w:jc w:val="both"/>
      </w:pPr>
      <w:r w:rsidRPr="00CB67CD">
        <w:t>Scope  of  general insurance covering theft, fire, vehicles, products, transport,</w:t>
      </w:r>
      <w:r w:rsidR="00704473" w:rsidRPr="00CB67CD">
        <w:t xml:space="preserve"> </w:t>
      </w:r>
      <w:r w:rsidRPr="00CB67CD">
        <w:t xml:space="preserve">travel, building  and understanding the underlying conditions thereof- claims for compensation and procedure there of -Regulatory </w:t>
      </w:r>
      <w:r w:rsidR="00A00516" w:rsidRPr="00CB67CD">
        <w:t>authorities and their functions</w:t>
      </w:r>
    </w:p>
    <w:p w:rsidR="00E91A41" w:rsidRPr="00CB67CD" w:rsidRDefault="00E91A41" w:rsidP="00CB67CD">
      <w:pPr>
        <w:spacing w:line="276" w:lineRule="auto"/>
        <w:jc w:val="both"/>
        <w:rPr>
          <w:b/>
        </w:rPr>
      </w:pPr>
    </w:p>
    <w:p w:rsidR="00BE7E9A" w:rsidRPr="00CB67CD" w:rsidRDefault="00BE7E9A" w:rsidP="00CB67CD">
      <w:pPr>
        <w:spacing w:line="276" w:lineRule="auto"/>
        <w:jc w:val="both"/>
        <w:rPr>
          <w:b/>
        </w:rPr>
      </w:pPr>
      <w:r w:rsidRPr="00CB67CD">
        <w:rPr>
          <w:b/>
        </w:rPr>
        <w:t>Reference books:</w:t>
      </w:r>
    </w:p>
    <w:p w:rsidR="00BE7E9A" w:rsidRPr="00CB67CD" w:rsidRDefault="00BE7E9A" w:rsidP="00CB67CD">
      <w:pPr>
        <w:numPr>
          <w:ilvl w:val="0"/>
          <w:numId w:val="41"/>
        </w:numPr>
        <w:spacing w:line="276" w:lineRule="auto"/>
        <w:jc w:val="both"/>
      </w:pPr>
      <w:r w:rsidRPr="00CB67CD">
        <w:t xml:space="preserve">Modern Banking theory and practices </w:t>
      </w:r>
      <w:r w:rsidR="00540495" w:rsidRPr="00CB67CD">
        <w:tab/>
        <w:t xml:space="preserve">: Shelagh Hefferman, John wiley and sons </w:t>
      </w:r>
    </w:p>
    <w:p w:rsidR="00540495" w:rsidRPr="00CB67CD" w:rsidRDefault="00540495" w:rsidP="00CB67CD">
      <w:pPr>
        <w:numPr>
          <w:ilvl w:val="0"/>
          <w:numId w:val="41"/>
        </w:numPr>
        <w:spacing w:line="276" w:lineRule="auto"/>
        <w:ind w:right="-180"/>
        <w:jc w:val="both"/>
      </w:pPr>
      <w:r w:rsidRPr="00CB67CD">
        <w:t xml:space="preserve">Fundamentals of modern banking </w:t>
      </w:r>
      <w:r w:rsidRPr="00CB67CD">
        <w:tab/>
      </w:r>
      <w:r w:rsidRPr="00CB67CD">
        <w:tab/>
        <w:t>: N.C.Majumdar, New central Book Agency</w:t>
      </w:r>
    </w:p>
    <w:p w:rsidR="00540495" w:rsidRPr="00CB67CD" w:rsidRDefault="00540495" w:rsidP="00CB67CD">
      <w:pPr>
        <w:numPr>
          <w:ilvl w:val="0"/>
          <w:numId w:val="41"/>
        </w:numPr>
        <w:spacing w:line="276" w:lineRule="auto"/>
        <w:ind w:right="-180"/>
        <w:jc w:val="both"/>
      </w:pPr>
      <w:r w:rsidRPr="00CB67CD">
        <w:t xml:space="preserve">Modern banking in India </w:t>
      </w:r>
      <w:r w:rsidRPr="00CB67CD">
        <w:tab/>
      </w:r>
      <w:r w:rsidRPr="00CB67CD">
        <w:tab/>
      </w:r>
      <w:r w:rsidRPr="00CB67CD">
        <w:tab/>
        <w:t xml:space="preserve">: D.P.Gupta and R.K.Gupta, Asian Books </w:t>
      </w:r>
    </w:p>
    <w:p w:rsidR="00BE7E9A" w:rsidRPr="00CB67CD" w:rsidRDefault="00540495" w:rsidP="00CB67CD">
      <w:pPr>
        <w:numPr>
          <w:ilvl w:val="0"/>
          <w:numId w:val="41"/>
        </w:numPr>
        <w:spacing w:line="276" w:lineRule="auto"/>
        <w:ind w:right="-180"/>
        <w:jc w:val="both"/>
      </w:pPr>
      <w:r w:rsidRPr="00CB67CD">
        <w:lastRenderedPageBreak/>
        <w:t>Banking and insurance law and practice</w:t>
      </w:r>
      <w:r w:rsidRPr="00CB67CD">
        <w:tab/>
        <w:t>: Indian Institute of Banking and Finance,   Taxmann Publication Private Limited.</w:t>
      </w:r>
    </w:p>
    <w:p w:rsidR="00BE7E9A" w:rsidRPr="00CB67CD" w:rsidRDefault="00BE7E9A" w:rsidP="00CB67CD">
      <w:pPr>
        <w:spacing w:line="276" w:lineRule="auto"/>
        <w:jc w:val="both"/>
        <w:rPr>
          <w:b/>
        </w:rPr>
      </w:pPr>
    </w:p>
    <w:p w:rsidR="00704473" w:rsidRPr="00CB67CD" w:rsidRDefault="00704473" w:rsidP="00CB67CD">
      <w:pPr>
        <w:spacing w:line="276" w:lineRule="auto"/>
        <w:jc w:val="both"/>
        <w:rPr>
          <w:bCs/>
        </w:rPr>
      </w:pPr>
      <w:r w:rsidRPr="00CB67CD">
        <w:rPr>
          <w:b/>
        </w:rPr>
        <w:t xml:space="preserve">Note: </w:t>
      </w:r>
      <w:r w:rsidRPr="00CB67CD">
        <w:rPr>
          <w:bCs/>
        </w:rPr>
        <w:t>Question Paper shall cover 100% Theory.</w:t>
      </w:r>
    </w:p>
    <w:p w:rsidR="0088160F" w:rsidRPr="00CB67CD" w:rsidRDefault="0088160F" w:rsidP="00CB67CD">
      <w:pPr>
        <w:autoSpaceDE w:val="0"/>
        <w:autoSpaceDN w:val="0"/>
        <w:adjustRightInd w:val="0"/>
        <w:spacing w:line="276" w:lineRule="auto"/>
        <w:ind w:left="720" w:firstLine="720"/>
        <w:rPr>
          <w:b/>
          <w:bCs/>
        </w:rPr>
      </w:pPr>
    </w:p>
    <w:p w:rsidR="00D06983" w:rsidRPr="00CB67CD" w:rsidRDefault="00D06983" w:rsidP="00CB67CD">
      <w:pPr>
        <w:autoSpaceDE w:val="0"/>
        <w:autoSpaceDN w:val="0"/>
        <w:adjustRightInd w:val="0"/>
        <w:spacing w:line="276" w:lineRule="auto"/>
        <w:ind w:left="720" w:firstLine="720"/>
        <w:rPr>
          <w:b/>
          <w:bCs/>
        </w:rPr>
      </w:pPr>
    </w:p>
    <w:p w:rsidR="00DE5B8A" w:rsidRPr="00CB67CD" w:rsidRDefault="00DE5B8A" w:rsidP="00CB67CD">
      <w:pPr>
        <w:autoSpaceDE w:val="0"/>
        <w:autoSpaceDN w:val="0"/>
        <w:adjustRightInd w:val="0"/>
        <w:spacing w:line="276" w:lineRule="auto"/>
        <w:ind w:left="720" w:firstLine="720"/>
        <w:rPr>
          <w:b/>
          <w:bCs/>
        </w:rPr>
        <w:sectPr w:rsidR="00DE5B8A" w:rsidRPr="00CB67CD" w:rsidSect="008515D2">
          <w:pgSz w:w="12240" w:h="15840"/>
          <w:pgMar w:top="1440" w:right="1440" w:bottom="1440" w:left="1440" w:header="720" w:footer="720" w:gutter="0"/>
          <w:cols w:space="720"/>
          <w:noEndnote/>
          <w:docGrid w:linePitch="326"/>
        </w:sectPr>
      </w:pPr>
    </w:p>
    <w:p w:rsidR="00D06983" w:rsidRPr="00CB67CD" w:rsidRDefault="00DE5B8A" w:rsidP="00CB67CD">
      <w:pPr>
        <w:autoSpaceDE w:val="0"/>
        <w:autoSpaceDN w:val="0"/>
        <w:adjustRightInd w:val="0"/>
        <w:spacing w:line="276" w:lineRule="auto"/>
        <w:jc w:val="center"/>
        <w:rPr>
          <w:b/>
          <w:bCs/>
        </w:rPr>
      </w:pPr>
      <w:r w:rsidRPr="00CB67CD">
        <w:rPr>
          <w:b/>
          <w:bCs/>
        </w:rPr>
        <w:lastRenderedPageBreak/>
        <w:t>Semester – II- Core-V</w:t>
      </w:r>
      <w:r w:rsidR="002236C4" w:rsidRPr="00CB67CD">
        <w:rPr>
          <w:b/>
          <w:bCs/>
        </w:rPr>
        <w:t>I</w:t>
      </w:r>
    </w:p>
    <w:p w:rsidR="00E96CAE" w:rsidRPr="00CB67CD" w:rsidRDefault="005607F3" w:rsidP="00CB67CD">
      <w:pPr>
        <w:autoSpaceDE w:val="0"/>
        <w:autoSpaceDN w:val="0"/>
        <w:adjustRightInd w:val="0"/>
        <w:spacing w:line="276" w:lineRule="auto"/>
        <w:jc w:val="center"/>
        <w:rPr>
          <w:b/>
          <w:bCs/>
        </w:rPr>
      </w:pPr>
      <w:r w:rsidRPr="00CB67CD">
        <w:rPr>
          <w:b/>
          <w:bCs/>
        </w:rPr>
        <w:t>PCOT22</w:t>
      </w:r>
      <w:r w:rsidR="00DE5B8A" w:rsidRPr="00CB67CD">
        <w:rPr>
          <w:b/>
          <w:bCs/>
        </w:rPr>
        <w:t>– ADVANCED COST ACCOUTING</w:t>
      </w:r>
    </w:p>
    <w:p w:rsidR="00E96CAE" w:rsidRPr="00CB67CD" w:rsidRDefault="00974AED" w:rsidP="00CB67CD">
      <w:pPr>
        <w:autoSpaceDE w:val="0"/>
        <w:autoSpaceDN w:val="0"/>
        <w:adjustRightInd w:val="0"/>
        <w:spacing w:line="276" w:lineRule="auto"/>
        <w:jc w:val="center"/>
        <w:rPr>
          <w:b/>
          <w:bCs/>
        </w:rPr>
      </w:pPr>
      <w:r w:rsidRPr="00CB67CD">
        <w:rPr>
          <w:b/>
          <w:bCs/>
        </w:rPr>
        <w:t xml:space="preserve">Credit –5                                     </w:t>
      </w:r>
      <w:r w:rsidR="00DE5B8A" w:rsidRPr="00CB67CD">
        <w:rPr>
          <w:b/>
          <w:bCs/>
        </w:rPr>
        <w:t xml:space="preserve">           </w:t>
      </w:r>
      <w:r w:rsidRPr="00CB67CD">
        <w:rPr>
          <w:b/>
          <w:bCs/>
        </w:rPr>
        <w:t xml:space="preserve">            </w:t>
      </w:r>
      <w:r w:rsidR="00DE5B8A" w:rsidRPr="00CB67CD">
        <w:rPr>
          <w:b/>
          <w:bCs/>
        </w:rPr>
        <w:t xml:space="preserve">          </w:t>
      </w:r>
      <w:r w:rsidRPr="00CB67CD">
        <w:rPr>
          <w:b/>
          <w:bCs/>
        </w:rPr>
        <w:t xml:space="preserve">                                     Hours: 6</w:t>
      </w:r>
    </w:p>
    <w:p w:rsidR="00C96A75" w:rsidRPr="00CB67CD" w:rsidRDefault="00E96CAE" w:rsidP="00CB67CD">
      <w:pPr>
        <w:autoSpaceDE w:val="0"/>
        <w:autoSpaceDN w:val="0"/>
        <w:adjustRightInd w:val="0"/>
        <w:spacing w:line="276" w:lineRule="auto"/>
        <w:jc w:val="both"/>
        <w:rPr>
          <w:b/>
          <w:bCs/>
        </w:rPr>
      </w:pPr>
      <w:r w:rsidRPr="00CB67CD">
        <w:rPr>
          <w:b/>
          <w:bCs/>
        </w:rPr>
        <w:t xml:space="preserve">Objective </w:t>
      </w:r>
    </w:p>
    <w:p w:rsidR="00C96A75" w:rsidRPr="00CB67CD" w:rsidRDefault="00C96A75" w:rsidP="00CB67CD">
      <w:pPr>
        <w:numPr>
          <w:ilvl w:val="0"/>
          <w:numId w:val="29"/>
        </w:numPr>
        <w:autoSpaceDE w:val="0"/>
        <w:autoSpaceDN w:val="0"/>
        <w:adjustRightInd w:val="0"/>
        <w:spacing w:line="276" w:lineRule="auto"/>
        <w:jc w:val="both"/>
      </w:pPr>
      <w:r w:rsidRPr="00CB67CD">
        <w:t>To enable the students to obtain knowledge on the important areas that help in decision making.</w:t>
      </w:r>
    </w:p>
    <w:p w:rsidR="00C96A75" w:rsidRPr="00CB67CD" w:rsidRDefault="00C96A75" w:rsidP="00CB67CD">
      <w:pPr>
        <w:numPr>
          <w:ilvl w:val="0"/>
          <w:numId w:val="29"/>
        </w:numPr>
        <w:autoSpaceDE w:val="0"/>
        <w:autoSpaceDN w:val="0"/>
        <w:adjustRightInd w:val="0"/>
        <w:spacing w:line="276" w:lineRule="auto"/>
        <w:jc w:val="both"/>
      </w:pPr>
      <w:r w:rsidRPr="00CB67CD">
        <w:t>To understand the basic concepts of cost accounting</w:t>
      </w:r>
    </w:p>
    <w:p w:rsidR="00C96A75" w:rsidRPr="00CB67CD" w:rsidRDefault="00C96A75" w:rsidP="00CB67CD">
      <w:pPr>
        <w:numPr>
          <w:ilvl w:val="0"/>
          <w:numId w:val="29"/>
        </w:numPr>
        <w:autoSpaceDE w:val="0"/>
        <w:autoSpaceDN w:val="0"/>
        <w:adjustRightInd w:val="0"/>
        <w:spacing w:line="276" w:lineRule="auto"/>
        <w:jc w:val="both"/>
      </w:pPr>
      <w:r w:rsidRPr="00CB67CD">
        <w:t>To know the elements of costing and types of costing</w:t>
      </w:r>
    </w:p>
    <w:p w:rsidR="00E96CAE" w:rsidRPr="00CB67CD" w:rsidRDefault="00C96A75" w:rsidP="00CB67CD">
      <w:pPr>
        <w:numPr>
          <w:ilvl w:val="0"/>
          <w:numId w:val="29"/>
        </w:numPr>
        <w:autoSpaceDE w:val="0"/>
        <w:autoSpaceDN w:val="0"/>
        <w:adjustRightInd w:val="0"/>
        <w:spacing w:line="276" w:lineRule="auto"/>
        <w:jc w:val="both"/>
        <w:rPr>
          <w:b/>
          <w:bCs/>
        </w:rPr>
      </w:pPr>
      <w:r w:rsidRPr="00CB67CD">
        <w:t>The student will get an idea to prepare cost sheet and various types of costing</w:t>
      </w:r>
      <w:r w:rsidR="00E96CAE" w:rsidRPr="00CB67CD">
        <w:t>.</w:t>
      </w:r>
    </w:p>
    <w:p w:rsidR="00E96CAE" w:rsidRPr="00CB67CD" w:rsidRDefault="00E96CAE" w:rsidP="00CB67CD">
      <w:pPr>
        <w:spacing w:line="276" w:lineRule="auto"/>
        <w:rPr>
          <w:rFonts w:eastAsia="Bookman Old Style"/>
          <w:b/>
        </w:rPr>
      </w:pPr>
      <w:r w:rsidRPr="00CB67CD">
        <w:rPr>
          <w:rFonts w:eastAsia="Bookman Old Style"/>
          <w:b/>
        </w:rPr>
        <w:t>UNIT – I</w:t>
      </w:r>
    </w:p>
    <w:p w:rsidR="00E96CAE" w:rsidRPr="00CB67CD" w:rsidRDefault="00E96CAE" w:rsidP="00CB67CD">
      <w:pPr>
        <w:spacing w:line="276" w:lineRule="auto"/>
        <w:ind w:firstLine="720"/>
        <w:jc w:val="both"/>
        <w:rPr>
          <w:rFonts w:eastAsia="Bookman Old Style"/>
        </w:rPr>
      </w:pPr>
      <w:r w:rsidRPr="00CB67CD">
        <w:rPr>
          <w:rFonts w:eastAsia="Bookman Old Style"/>
        </w:rPr>
        <w:t>Cost Accounting – Meaning and Definition – Importance –Cost concept – Differences between Financial Accounting and Cost Accounting – Installation of an Ideal Costing System – Elements of cost – Classification of cost - Preparation of Cost Sheet including Tender.</w:t>
      </w:r>
    </w:p>
    <w:p w:rsidR="00E96CAE" w:rsidRPr="00CB67CD" w:rsidRDefault="00E96CAE" w:rsidP="00CB67CD">
      <w:pPr>
        <w:spacing w:line="276" w:lineRule="auto"/>
        <w:rPr>
          <w:rFonts w:eastAsia="Bookman Old Style"/>
          <w:b/>
        </w:rPr>
      </w:pPr>
      <w:r w:rsidRPr="00CB67CD">
        <w:rPr>
          <w:rFonts w:eastAsia="Bookman Old Style"/>
          <w:b/>
        </w:rPr>
        <w:t>UNIT – II</w:t>
      </w:r>
    </w:p>
    <w:p w:rsidR="00E96CAE" w:rsidRPr="00CB67CD" w:rsidRDefault="00E96CAE" w:rsidP="00CB67CD">
      <w:pPr>
        <w:spacing w:line="276" w:lineRule="auto"/>
        <w:ind w:firstLine="720"/>
        <w:jc w:val="both"/>
        <w:rPr>
          <w:rFonts w:eastAsia="Bookman Old Style"/>
        </w:rPr>
      </w:pPr>
      <w:r w:rsidRPr="00CB67CD">
        <w:rPr>
          <w:rFonts w:eastAsia="Bookman Old Style"/>
        </w:rPr>
        <w:t>Material cost control – Fixation of various stock levels – Economic Order Quantity – Purchase procedure – Issue of materials – Pricing of material issues – Inventory control and verification.</w:t>
      </w:r>
    </w:p>
    <w:p w:rsidR="00E96CAE" w:rsidRPr="00CB67CD" w:rsidRDefault="00E96CAE" w:rsidP="00CB67CD">
      <w:pPr>
        <w:spacing w:line="276" w:lineRule="auto"/>
      </w:pPr>
      <w:r w:rsidRPr="00CB67CD">
        <w:rPr>
          <w:rFonts w:eastAsia="Bookman Old Style"/>
          <w:b/>
        </w:rPr>
        <w:t>UNIT – III</w:t>
      </w:r>
    </w:p>
    <w:p w:rsidR="00E96CAE" w:rsidRPr="00CB67CD" w:rsidRDefault="00E96CAE" w:rsidP="00CB67CD">
      <w:pPr>
        <w:spacing w:line="276" w:lineRule="auto"/>
        <w:ind w:firstLine="720"/>
        <w:jc w:val="both"/>
        <w:rPr>
          <w:rFonts w:eastAsia="Bookman Old Style"/>
        </w:rPr>
      </w:pPr>
      <w:r w:rsidRPr="00CB67CD">
        <w:rPr>
          <w:rFonts w:eastAsia="Bookman Old Style"/>
        </w:rPr>
        <w:t>Labour cost control – Time keeping – Wage payment and Incentive schemes – Idle Time and Overtime – Labour turnover.</w:t>
      </w:r>
    </w:p>
    <w:p w:rsidR="00E96CAE" w:rsidRPr="00CB67CD" w:rsidRDefault="00E96CAE" w:rsidP="00CB67CD">
      <w:pPr>
        <w:spacing w:line="276" w:lineRule="auto"/>
        <w:rPr>
          <w:rFonts w:eastAsia="Bookman Old Style"/>
          <w:b/>
        </w:rPr>
      </w:pPr>
      <w:r w:rsidRPr="00CB67CD">
        <w:rPr>
          <w:rFonts w:eastAsia="Bookman Old Style"/>
          <w:b/>
        </w:rPr>
        <w:t>UNIT – IV</w:t>
      </w:r>
    </w:p>
    <w:p w:rsidR="00E96CAE" w:rsidRPr="00CB67CD" w:rsidRDefault="00E96CAE" w:rsidP="00CB67CD">
      <w:pPr>
        <w:spacing w:line="276" w:lineRule="auto"/>
        <w:ind w:firstLine="720"/>
        <w:jc w:val="both"/>
        <w:rPr>
          <w:rFonts w:eastAsia="Bookman Old Style"/>
        </w:rPr>
      </w:pPr>
      <w:r w:rsidRPr="00CB67CD">
        <w:rPr>
          <w:rFonts w:eastAsia="Bookman Old Style"/>
        </w:rPr>
        <w:t>Overheads – Meaning, Classification according to functions and variability – Apportionment and Reapportionment of Overheads – Absorption of Overheads – Machine hour rate – Reconciliation of cost and financial Profits.</w:t>
      </w:r>
    </w:p>
    <w:p w:rsidR="00E96CAE" w:rsidRPr="00CB67CD" w:rsidRDefault="00E96CAE" w:rsidP="00CB67CD">
      <w:pPr>
        <w:spacing w:line="276" w:lineRule="auto"/>
        <w:rPr>
          <w:rFonts w:eastAsia="Bookman Old Style"/>
          <w:b/>
        </w:rPr>
      </w:pPr>
      <w:r w:rsidRPr="00CB67CD">
        <w:rPr>
          <w:rFonts w:eastAsia="Bookman Old Style"/>
          <w:b/>
        </w:rPr>
        <w:t>UNIT – V</w:t>
      </w:r>
    </w:p>
    <w:p w:rsidR="00E96CAE" w:rsidRPr="00CB67CD" w:rsidRDefault="00E96CAE" w:rsidP="00CB67CD">
      <w:pPr>
        <w:spacing w:line="276" w:lineRule="auto"/>
        <w:ind w:firstLine="720"/>
        <w:jc w:val="both"/>
        <w:rPr>
          <w:rFonts w:eastAsia="Bookman Old Style"/>
        </w:rPr>
      </w:pPr>
      <w:r w:rsidRPr="00CB67CD">
        <w:rPr>
          <w:rFonts w:eastAsia="Bookman Old Style"/>
        </w:rPr>
        <w:t xml:space="preserve">Job Costing – Contract Costing – Process Costing – Losses and Gains – Inter Process Transfer Pricing – Equivalent production – Joint and By Products Costing. </w:t>
      </w:r>
    </w:p>
    <w:p w:rsidR="00DE5B8A" w:rsidRPr="00CB67CD" w:rsidRDefault="00DE5B8A" w:rsidP="00CB67CD">
      <w:pPr>
        <w:spacing w:line="276" w:lineRule="auto"/>
        <w:rPr>
          <w:rFonts w:eastAsia="Bookman Old Style"/>
          <w:b/>
        </w:rPr>
      </w:pPr>
    </w:p>
    <w:p w:rsidR="00E96CAE" w:rsidRPr="00CB67CD" w:rsidRDefault="00E96CAE" w:rsidP="00CB67CD">
      <w:pPr>
        <w:spacing w:line="276" w:lineRule="auto"/>
      </w:pPr>
      <w:r w:rsidRPr="00CB67CD">
        <w:rPr>
          <w:rFonts w:eastAsia="Bookman Old Style"/>
          <w:b/>
        </w:rPr>
        <w:t>REFERENCES:</w:t>
      </w:r>
    </w:p>
    <w:p w:rsidR="00E91A41" w:rsidRPr="00CB67CD" w:rsidRDefault="00E91A41" w:rsidP="00CB67CD">
      <w:pPr>
        <w:autoSpaceDE w:val="0"/>
        <w:autoSpaceDN w:val="0"/>
        <w:adjustRightInd w:val="0"/>
        <w:spacing w:line="276" w:lineRule="auto"/>
        <w:jc w:val="both"/>
      </w:pPr>
      <w:r w:rsidRPr="00CB67CD">
        <w:t>1. Cost Accounting</w:t>
      </w:r>
      <w:r w:rsidRPr="00CB67CD">
        <w:tab/>
        <w:t>:  Jain &amp; Narang –, Mc Graw Hill, Noida, U.P.</w:t>
      </w:r>
    </w:p>
    <w:p w:rsidR="00E91A41" w:rsidRPr="00CB67CD" w:rsidRDefault="00E91A41" w:rsidP="00CB67CD">
      <w:pPr>
        <w:autoSpaceDE w:val="0"/>
        <w:autoSpaceDN w:val="0"/>
        <w:adjustRightInd w:val="0"/>
        <w:spacing w:line="276" w:lineRule="auto"/>
        <w:jc w:val="both"/>
      </w:pPr>
      <w:r w:rsidRPr="00CB67CD">
        <w:t>2. Practical Costing</w:t>
      </w:r>
      <w:r w:rsidRPr="00CB67CD">
        <w:tab/>
        <w:t>:  Arora.M.N –– Himalaya Publishing, Mumbai.</w:t>
      </w:r>
    </w:p>
    <w:p w:rsidR="00E91A41" w:rsidRPr="00CB67CD" w:rsidRDefault="00E91A41" w:rsidP="00CB67CD">
      <w:pPr>
        <w:autoSpaceDE w:val="0"/>
        <w:autoSpaceDN w:val="0"/>
        <w:adjustRightInd w:val="0"/>
        <w:spacing w:line="276" w:lineRule="auto"/>
        <w:jc w:val="both"/>
      </w:pPr>
      <w:r w:rsidRPr="00CB67CD">
        <w:t>3. Cost Accounting</w:t>
      </w:r>
      <w:r w:rsidRPr="00CB67CD">
        <w:tab/>
        <w:t>:  Maheshwari S.N. -– Sultan Chand &amp; Sons, New Delhi.</w:t>
      </w:r>
    </w:p>
    <w:p w:rsidR="00E91A41" w:rsidRPr="00CB67CD" w:rsidRDefault="00E91A41" w:rsidP="00CB67CD">
      <w:pPr>
        <w:autoSpaceDE w:val="0"/>
        <w:autoSpaceDN w:val="0"/>
        <w:adjustRightInd w:val="0"/>
        <w:spacing w:line="276" w:lineRule="auto"/>
        <w:jc w:val="both"/>
      </w:pPr>
      <w:r w:rsidRPr="00CB67CD">
        <w:t>4. Advanced Cost Accounting</w:t>
      </w:r>
      <w:r w:rsidRPr="00CB67CD">
        <w:tab/>
        <w:t>:  Senthilkumar &amp; Maruthamuthu, Vikas Publishing House, New Delhi (Revised  Edition)</w:t>
      </w:r>
    </w:p>
    <w:p w:rsidR="00E96CAE" w:rsidRPr="00CB67CD" w:rsidRDefault="00E91A41" w:rsidP="00CB67CD">
      <w:pPr>
        <w:autoSpaceDE w:val="0"/>
        <w:autoSpaceDN w:val="0"/>
        <w:adjustRightInd w:val="0"/>
        <w:spacing w:line="276" w:lineRule="auto"/>
        <w:jc w:val="both"/>
      </w:pPr>
      <w:r w:rsidRPr="00CB67CD">
        <w:t>5. Cost Accounting</w:t>
      </w:r>
      <w:r w:rsidRPr="00CB67CD">
        <w:tab/>
        <w:t>:  Murthy 7 Gurusamy, Vijay Nicole Publication, Chennai.</w:t>
      </w:r>
    </w:p>
    <w:p w:rsidR="00E91A41" w:rsidRPr="00CB67CD" w:rsidRDefault="00E91A41" w:rsidP="00CB67CD">
      <w:pPr>
        <w:autoSpaceDE w:val="0"/>
        <w:autoSpaceDN w:val="0"/>
        <w:adjustRightInd w:val="0"/>
        <w:spacing w:line="276" w:lineRule="auto"/>
        <w:jc w:val="both"/>
        <w:rPr>
          <w:b/>
          <w:bCs/>
        </w:rPr>
      </w:pPr>
    </w:p>
    <w:p w:rsidR="00E91A41" w:rsidRPr="00CB67CD" w:rsidRDefault="00E91A41" w:rsidP="00CB67CD">
      <w:pPr>
        <w:spacing w:line="276" w:lineRule="auto"/>
        <w:jc w:val="both"/>
        <w:rPr>
          <w:rFonts w:eastAsia="Bookman Old Style"/>
        </w:rPr>
      </w:pPr>
      <w:r w:rsidRPr="00CB67CD">
        <w:rPr>
          <w:rFonts w:eastAsia="Bookman Old Style"/>
          <w:b/>
        </w:rPr>
        <w:t xml:space="preserve">Note: </w:t>
      </w:r>
      <w:r w:rsidRPr="00CB67CD">
        <w:rPr>
          <w:rFonts w:eastAsia="Bookman Old Style"/>
        </w:rPr>
        <w:t>Question Paper shall cover 20% Theory and 80% Problems.</w:t>
      </w:r>
    </w:p>
    <w:p w:rsidR="00E91A41" w:rsidRPr="00CB67CD" w:rsidRDefault="00E91A41" w:rsidP="00CB67CD">
      <w:pPr>
        <w:autoSpaceDE w:val="0"/>
        <w:autoSpaceDN w:val="0"/>
        <w:adjustRightInd w:val="0"/>
        <w:spacing w:line="276" w:lineRule="auto"/>
        <w:jc w:val="center"/>
        <w:rPr>
          <w:b/>
          <w:bCs/>
        </w:rPr>
      </w:pPr>
    </w:p>
    <w:p w:rsidR="00681717" w:rsidRPr="00CB67CD" w:rsidRDefault="00681717" w:rsidP="00CB67CD">
      <w:pPr>
        <w:autoSpaceDE w:val="0"/>
        <w:autoSpaceDN w:val="0"/>
        <w:adjustRightInd w:val="0"/>
        <w:spacing w:line="276" w:lineRule="auto"/>
        <w:jc w:val="center"/>
        <w:rPr>
          <w:b/>
          <w:bCs/>
        </w:rPr>
      </w:pPr>
    </w:p>
    <w:p w:rsidR="00DE5B8A" w:rsidRPr="00CB67CD" w:rsidRDefault="00DE5B8A" w:rsidP="00CB67CD">
      <w:pPr>
        <w:pStyle w:val="ListParagraph"/>
        <w:spacing w:after="0"/>
        <w:ind w:left="0"/>
        <w:jc w:val="both"/>
        <w:rPr>
          <w:rFonts w:ascii="Times New Roman" w:hAnsi="Times New Roman"/>
          <w:b/>
          <w:sz w:val="24"/>
          <w:szCs w:val="24"/>
        </w:rPr>
        <w:sectPr w:rsidR="00DE5B8A" w:rsidRPr="00CB67CD" w:rsidSect="008515D2">
          <w:pgSz w:w="12240" w:h="15840"/>
          <w:pgMar w:top="1440" w:right="1440" w:bottom="1440" w:left="1440" w:header="720" w:footer="720" w:gutter="0"/>
          <w:cols w:space="720"/>
          <w:noEndnote/>
          <w:docGrid w:linePitch="326"/>
        </w:sectPr>
      </w:pPr>
    </w:p>
    <w:p w:rsidR="002236C4" w:rsidRPr="00CB67CD" w:rsidRDefault="002236C4" w:rsidP="00CB67CD">
      <w:pPr>
        <w:tabs>
          <w:tab w:val="left" w:pos="4455"/>
        </w:tabs>
        <w:autoSpaceDE w:val="0"/>
        <w:autoSpaceDN w:val="0"/>
        <w:adjustRightInd w:val="0"/>
        <w:spacing w:line="276" w:lineRule="auto"/>
        <w:ind w:left="720" w:firstLine="720"/>
        <w:rPr>
          <w:b/>
          <w:bCs/>
        </w:rPr>
      </w:pPr>
      <w:r w:rsidRPr="00CB67CD">
        <w:rPr>
          <w:b/>
          <w:bCs/>
        </w:rPr>
        <w:lastRenderedPageBreak/>
        <w:t xml:space="preserve">                            Semester – II- Core-VI</w:t>
      </w:r>
      <w:r w:rsidR="00281DCA" w:rsidRPr="00CB67CD">
        <w:rPr>
          <w:b/>
          <w:bCs/>
        </w:rPr>
        <w:t>I</w:t>
      </w:r>
    </w:p>
    <w:p w:rsidR="00A34EF1" w:rsidRPr="00CB67CD" w:rsidRDefault="00C85A0B" w:rsidP="00A34EF1">
      <w:pPr>
        <w:autoSpaceDE w:val="0"/>
        <w:autoSpaceDN w:val="0"/>
        <w:adjustRightInd w:val="0"/>
        <w:spacing w:line="276" w:lineRule="auto"/>
        <w:jc w:val="center"/>
        <w:rPr>
          <w:b/>
          <w:bCs/>
        </w:rPr>
      </w:pPr>
      <w:r w:rsidRPr="00CB67CD">
        <w:rPr>
          <w:b/>
        </w:rPr>
        <w:t>PCOT23-</w:t>
      </w:r>
      <w:r w:rsidR="00A34EF1" w:rsidRPr="00A34EF1">
        <w:rPr>
          <w:b/>
          <w:bCs/>
        </w:rPr>
        <w:t xml:space="preserve"> </w:t>
      </w:r>
      <w:r w:rsidR="00A34EF1" w:rsidRPr="00CB67CD">
        <w:rPr>
          <w:b/>
          <w:bCs/>
        </w:rPr>
        <w:t xml:space="preserve">BUSINESS RESEARCH METHODS </w:t>
      </w:r>
    </w:p>
    <w:p w:rsidR="00A34EF1" w:rsidRPr="00CB67CD" w:rsidRDefault="00A34EF1" w:rsidP="00A34EF1">
      <w:pPr>
        <w:autoSpaceDE w:val="0"/>
        <w:autoSpaceDN w:val="0"/>
        <w:adjustRightInd w:val="0"/>
        <w:spacing w:line="276" w:lineRule="auto"/>
        <w:jc w:val="center"/>
        <w:rPr>
          <w:b/>
          <w:bCs/>
        </w:rPr>
      </w:pPr>
      <w:r w:rsidRPr="00CB67CD">
        <w:rPr>
          <w:b/>
          <w:bCs/>
        </w:rPr>
        <w:t>Credit – 5                                                                                               Hours: 6</w:t>
      </w:r>
    </w:p>
    <w:p w:rsidR="00A34EF1" w:rsidRPr="00CB67CD" w:rsidRDefault="00A34EF1" w:rsidP="00A34EF1">
      <w:pPr>
        <w:autoSpaceDE w:val="0"/>
        <w:autoSpaceDN w:val="0"/>
        <w:adjustRightInd w:val="0"/>
        <w:spacing w:line="276" w:lineRule="auto"/>
        <w:jc w:val="both"/>
        <w:rPr>
          <w:b/>
          <w:bCs/>
        </w:rPr>
      </w:pPr>
      <w:r w:rsidRPr="00CB67CD">
        <w:rPr>
          <w:b/>
          <w:bCs/>
        </w:rPr>
        <w:t>Objectives:</w:t>
      </w:r>
    </w:p>
    <w:p w:rsidR="00A34EF1" w:rsidRPr="00CB67CD" w:rsidRDefault="00A34EF1" w:rsidP="00A34EF1">
      <w:pPr>
        <w:numPr>
          <w:ilvl w:val="0"/>
          <w:numId w:val="30"/>
        </w:numPr>
        <w:autoSpaceDE w:val="0"/>
        <w:autoSpaceDN w:val="0"/>
        <w:adjustRightInd w:val="0"/>
        <w:spacing w:line="276" w:lineRule="auto"/>
        <w:jc w:val="both"/>
      </w:pPr>
      <w:r w:rsidRPr="00CB67CD">
        <w:t>To enable students to know the concept and process of research and the methods of presenting research report.</w:t>
      </w:r>
    </w:p>
    <w:p w:rsidR="00A34EF1" w:rsidRPr="00CB67CD" w:rsidRDefault="00A34EF1" w:rsidP="00A34EF1">
      <w:pPr>
        <w:numPr>
          <w:ilvl w:val="0"/>
          <w:numId w:val="30"/>
        </w:numPr>
        <w:autoSpaceDE w:val="0"/>
        <w:autoSpaceDN w:val="0"/>
        <w:adjustRightInd w:val="0"/>
        <w:spacing w:line="276" w:lineRule="auto"/>
        <w:jc w:val="both"/>
      </w:pPr>
      <w:r w:rsidRPr="00CB67CD">
        <w:t>To understand the concepts of various steps and techniques and procedures in Research.</w:t>
      </w:r>
    </w:p>
    <w:p w:rsidR="00A34EF1" w:rsidRPr="00CB67CD" w:rsidRDefault="00A34EF1" w:rsidP="00A34EF1">
      <w:pPr>
        <w:numPr>
          <w:ilvl w:val="0"/>
          <w:numId w:val="30"/>
        </w:numPr>
        <w:autoSpaceDE w:val="0"/>
        <w:autoSpaceDN w:val="0"/>
        <w:adjustRightInd w:val="0"/>
        <w:spacing w:line="276" w:lineRule="auto"/>
        <w:jc w:val="both"/>
      </w:pPr>
      <w:r w:rsidRPr="00CB67CD">
        <w:t>To enable the student to gain the knowledge of analysis and interpretation.</w:t>
      </w:r>
    </w:p>
    <w:p w:rsidR="00A34EF1" w:rsidRPr="00CB67CD" w:rsidRDefault="00A34EF1" w:rsidP="00A34EF1">
      <w:pPr>
        <w:numPr>
          <w:ilvl w:val="0"/>
          <w:numId w:val="30"/>
        </w:numPr>
        <w:autoSpaceDE w:val="0"/>
        <w:autoSpaceDN w:val="0"/>
        <w:adjustRightInd w:val="0"/>
        <w:spacing w:line="276" w:lineRule="auto"/>
        <w:jc w:val="both"/>
      </w:pPr>
      <w:r w:rsidRPr="00CB67CD">
        <w:t>The student will get an idea to prepare project report.</w:t>
      </w:r>
    </w:p>
    <w:p w:rsidR="00A34EF1" w:rsidRPr="00CB67CD" w:rsidRDefault="00A34EF1" w:rsidP="00A34EF1">
      <w:pPr>
        <w:pStyle w:val="BodyText3"/>
        <w:spacing w:after="0" w:line="276" w:lineRule="auto"/>
        <w:contextualSpacing/>
        <w:rPr>
          <w:b/>
          <w:sz w:val="24"/>
          <w:szCs w:val="24"/>
        </w:rPr>
      </w:pPr>
    </w:p>
    <w:p w:rsidR="00A34EF1" w:rsidRPr="00CB67CD" w:rsidRDefault="00A34EF1" w:rsidP="00A34EF1">
      <w:pPr>
        <w:pStyle w:val="BodyText3"/>
        <w:spacing w:after="0" w:line="276" w:lineRule="auto"/>
        <w:contextualSpacing/>
        <w:rPr>
          <w:b/>
          <w:bCs/>
          <w:sz w:val="24"/>
          <w:szCs w:val="24"/>
        </w:rPr>
      </w:pPr>
      <w:r w:rsidRPr="00CB67CD">
        <w:rPr>
          <w:b/>
          <w:sz w:val="24"/>
          <w:szCs w:val="24"/>
        </w:rPr>
        <w:t>Unit - I</w:t>
      </w:r>
      <w:r w:rsidRPr="00CB67CD">
        <w:rPr>
          <w:b/>
          <w:bCs/>
          <w:sz w:val="24"/>
          <w:szCs w:val="24"/>
        </w:rPr>
        <w:t xml:space="preserve">  </w:t>
      </w:r>
    </w:p>
    <w:p w:rsidR="00A34EF1" w:rsidRPr="00CB67CD" w:rsidRDefault="00A34EF1" w:rsidP="00A34EF1">
      <w:pPr>
        <w:pStyle w:val="BodyText3"/>
        <w:spacing w:after="0" w:line="276" w:lineRule="auto"/>
        <w:ind w:firstLine="720"/>
        <w:contextualSpacing/>
        <w:jc w:val="both"/>
        <w:rPr>
          <w:bCs/>
          <w:sz w:val="24"/>
          <w:szCs w:val="24"/>
        </w:rPr>
      </w:pPr>
      <w:r w:rsidRPr="00CB67CD">
        <w:rPr>
          <w:bCs/>
          <w:sz w:val="24"/>
          <w:szCs w:val="24"/>
        </w:rPr>
        <w:t>Research: Introduction – Characteristics – Objectives – Scope – Importance – Qualities of good researcher – Types of research – Research Process – Identification, Selection and Formulation of research problems.</w:t>
      </w:r>
    </w:p>
    <w:p w:rsidR="00A34EF1" w:rsidRPr="00CB67CD" w:rsidRDefault="00A34EF1" w:rsidP="00A34EF1">
      <w:pPr>
        <w:pStyle w:val="BodyText3"/>
        <w:spacing w:after="0" w:line="276" w:lineRule="auto"/>
        <w:contextualSpacing/>
        <w:rPr>
          <w:bCs/>
          <w:sz w:val="24"/>
          <w:szCs w:val="24"/>
        </w:rPr>
      </w:pPr>
      <w:r w:rsidRPr="00CB67CD">
        <w:rPr>
          <w:b/>
          <w:sz w:val="24"/>
          <w:szCs w:val="24"/>
        </w:rPr>
        <w:t>Unit - II</w:t>
      </w:r>
    </w:p>
    <w:p w:rsidR="00A34EF1" w:rsidRPr="00CB67CD" w:rsidRDefault="00A34EF1" w:rsidP="00A34EF1">
      <w:pPr>
        <w:pStyle w:val="BodyText3"/>
        <w:spacing w:after="0" w:line="276" w:lineRule="auto"/>
        <w:ind w:firstLine="720"/>
        <w:contextualSpacing/>
        <w:jc w:val="both"/>
        <w:rPr>
          <w:bCs/>
          <w:sz w:val="24"/>
          <w:szCs w:val="24"/>
        </w:rPr>
      </w:pPr>
      <w:r w:rsidRPr="00CB67CD">
        <w:rPr>
          <w:bCs/>
          <w:sz w:val="24"/>
          <w:szCs w:val="24"/>
        </w:rPr>
        <w:t>Formulation of hypothesis – Research design – Types – Sampling: Methods and Techniques, Steps – Sample size – Sampling error – Advantages and limitations of sampling.</w:t>
      </w:r>
    </w:p>
    <w:p w:rsidR="00A34EF1" w:rsidRPr="00CB67CD" w:rsidRDefault="00A34EF1" w:rsidP="00A34EF1">
      <w:pPr>
        <w:pStyle w:val="BodyText3"/>
        <w:spacing w:after="0" w:line="276" w:lineRule="auto"/>
        <w:contextualSpacing/>
        <w:rPr>
          <w:bCs/>
          <w:sz w:val="24"/>
          <w:szCs w:val="24"/>
        </w:rPr>
      </w:pPr>
      <w:r w:rsidRPr="00CB67CD">
        <w:rPr>
          <w:b/>
          <w:sz w:val="24"/>
          <w:szCs w:val="24"/>
        </w:rPr>
        <w:t>Unit - III</w:t>
      </w:r>
    </w:p>
    <w:p w:rsidR="00A34EF1" w:rsidRPr="00CB67CD" w:rsidRDefault="00A34EF1" w:rsidP="00A34EF1">
      <w:pPr>
        <w:pStyle w:val="BodyText3"/>
        <w:spacing w:after="0" w:line="276" w:lineRule="auto"/>
        <w:ind w:firstLine="720"/>
        <w:contextualSpacing/>
        <w:jc w:val="both"/>
        <w:rPr>
          <w:bCs/>
          <w:sz w:val="24"/>
          <w:szCs w:val="24"/>
        </w:rPr>
      </w:pPr>
      <w:r w:rsidRPr="00CB67CD">
        <w:rPr>
          <w:bCs/>
          <w:sz w:val="24"/>
          <w:szCs w:val="24"/>
        </w:rPr>
        <w:t>Data collection methods: Techniques of data collection – Primary data – Interview Schedule, Questionnaire and Observation – Pretest – Pilot study – Secondary data sources.</w:t>
      </w:r>
    </w:p>
    <w:p w:rsidR="00A34EF1" w:rsidRPr="00CB67CD" w:rsidRDefault="00A34EF1" w:rsidP="00A34EF1">
      <w:pPr>
        <w:pStyle w:val="BodyText3"/>
        <w:spacing w:after="0" w:line="276" w:lineRule="auto"/>
        <w:contextualSpacing/>
        <w:rPr>
          <w:bCs/>
          <w:sz w:val="24"/>
          <w:szCs w:val="24"/>
        </w:rPr>
      </w:pPr>
      <w:r w:rsidRPr="00CB67CD">
        <w:rPr>
          <w:b/>
          <w:sz w:val="24"/>
          <w:szCs w:val="24"/>
        </w:rPr>
        <w:t>Unit - IV</w:t>
      </w:r>
    </w:p>
    <w:p w:rsidR="00A34EF1" w:rsidRPr="00CB67CD" w:rsidRDefault="00A34EF1" w:rsidP="00A34EF1">
      <w:pPr>
        <w:pStyle w:val="BodyText3"/>
        <w:spacing w:after="0" w:line="276" w:lineRule="auto"/>
        <w:ind w:firstLine="720"/>
        <w:contextualSpacing/>
        <w:jc w:val="both"/>
        <w:rPr>
          <w:bCs/>
          <w:sz w:val="24"/>
          <w:szCs w:val="24"/>
        </w:rPr>
      </w:pPr>
      <w:r w:rsidRPr="00CB67CD">
        <w:rPr>
          <w:bCs/>
          <w:sz w:val="24"/>
          <w:szCs w:val="24"/>
        </w:rPr>
        <w:t>Data processing: Editing – Coding - Classification and Tabulation – Attitude measurement – Scaling technique: L.L.Thurstone, Rensis Likert, Emory S. Bogardus - Social distance - Rating and Ranking scales – Data analysis: Statistical tolls used in research – Measure of Central tendency – Standard Deviation – Correlation – regression models – Methods of least square – Multiple regressions. Test of significance – ‘T’ Test and ‘F’ test – ANOVA – Chi-Square test</w:t>
      </w:r>
    </w:p>
    <w:p w:rsidR="00A34EF1" w:rsidRPr="00CB67CD" w:rsidRDefault="00A34EF1" w:rsidP="00A34EF1">
      <w:pPr>
        <w:pStyle w:val="BodyText3"/>
        <w:spacing w:after="0" w:line="276" w:lineRule="auto"/>
        <w:contextualSpacing/>
        <w:rPr>
          <w:bCs/>
          <w:sz w:val="24"/>
          <w:szCs w:val="24"/>
        </w:rPr>
      </w:pPr>
      <w:r w:rsidRPr="00CB67CD">
        <w:rPr>
          <w:b/>
          <w:sz w:val="24"/>
          <w:szCs w:val="24"/>
        </w:rPr>
        <w:t>Unit - V</w:t>
      </w:r>
    </w:p>
    <w:p w:rsidR="00A34EF1" w:rsidRPr="00CB67CD" w:rsidRDefault="00A34EF1" w:rsidP="00A34EF1">
      <w:pPr>
        <w:pStyle w:val="BodyText3"/>
        <w:spacing w:after="0" w:line="276" w:lineRule="auto"/>
        <w:ind w:firstLine="720"/>
        <w:contextualSpacing/>
        <w:jc w:val="both"/>
        <w:rPr>
          <w:bCs/>
          <w:sz w:val="24"/>
          <w:szCs w:val="24"/>
        </w:rPr>
      </w:pPr>
      <w:r w:rsidRPr="00CB67CD">
        <w:rPr>
          <w:bCs/>
          <w:sz w:val="24"/>
          <w:szCs w:val="24"/>
        </w:rPr>
        <w:t>Report writing and presentation: Types of report – Contents – Format of report – Steps in drafting report - Presentation of report – Foot note – References – Bibliography - Research Ethics - Plagiarism.</w:t>
      </w:r>
    </w:p>
    <w:p w:rsidR="00A34EF1" w:rsidRPr="00CB67CD" w:rsidRDefault="00A34EF1" w:rsidP="00A34EF1">
      <w:pPr>
        <w:pStyle w:val="BodyText3"/>
        <w:spacing w:after="0" w:line="276" w:lineRule="auto"/>
        <w:contextualSpacing/>
        <w:rPr>
          <w:b/>
          <w:sz w:val="24"/>
          <w:szCs w:val="24"/>
        </w:rPr>
      </w:pPr>
      <w:r w:rsidRPr="00CB67CD">
        <w:rPr>
          <w:b/>
          <w:sz w:val="24"/>
          <w:szCs w:val="24"/>
        </w:rPr>
        <w:t>Text Book</w:t>
      </w:r>
    </w:p>
    <w:p w:rsidR="00A34EF1" w:rsidRPr="00CB67CD" w:rsidRDefault="00A34EF1" w:rsidP="00A34EF1">
      <w:pPr>
        <w:pStyle w:val="BodyText3"/>
        <w:numPr>
          <w:ilvl w:val="0"/>
          <w:numId w:val="16"/>
        </w:numPr>
        <w:tabs>
          <w:tab w:val="left" w:pos="360"/>
        </w:tabs>
        <w:spacing w:after="0" w:line="276" w:lineRule="auto"/>
        <w:contextualSpacing/>
        <w:jc w:val="both"/>
        <w:rPr>
          <w:bCs/>
          <w:sz w:val="24"/>
          <w:szCs w:val="24"/>
        </w:rPr>
      </w:pPr>
      <w:r w:rsidRPr="00CB67CD">
        <w:rPr>
          <w:bCs/>
          <w:sz w:val="24"/>
          <w:szCs w:val="24"/>
        </w:rPr>
        <w:t>C.R.Kothari, “Research Methodology”, New Age International Publishers.</w:t>
      </w:r>
    </w:p>
    <w:p w:rsidR="00A34EF1" w:rsidRPr="00CB67CD" w:rsidRDefault="00A34EF1" w:rsidP="00A34EF1">
      <w:pPr>
        <w:pStyle w:val="BodyText3"/>
        <w:spacing w:after="0" w:line="276" w:lineRule="auto"/>
        <w:contextualSpacing/>
        <w:rPr>
          <w:b/>
          <w:sz w:val="24"/>
          <w:szCs w:val="24"/>
        </w:rPr>
      </w:pPr>
    </w:p>
    <w:p w:rsidR="00A34EF1" w:rsidRPr="00CB67CD" w:rsidRDefault="00A34EF1" w:rsidP="00A34EF1">
      <w:pPr>
        <w:pStyle w:val="BodyText3"/>
        <w:spacing w:after="0" w:line="276" w:lineRule="auto"/>
        <w:contextualSpacing/>
        <w:rPr>
          <w:b/>
          <w:sz w:val="24"/>
          <w:szCs w:val="24"/>
        </w:rPr>
      </w:pPr>
      <w:r w:rsidRPr="00CB67CD">
        <w:rPr>
          <w:b/>
          <w:sz w:val="24"/>
          <w:szCs w:val="24"/>
        </w:rPr>
        <w:t>Reference Books:</w:t>
      </w:r>
    </w:p>
    <w:p w:rsidR="00A34EF1" w:rsidRPr="00CB67CD" w:rsidRDefault="00A34EF1" w:rsidP="00A34EF1">
      <w:pPr>
        <w:pStyle w:val="BodyText3"/>
        <w:numPr>
          <w:ilvl w:val="0"/>
          <w:numId w:val="10"/>
        </w:numPr>
        <w:tabs>
          <w:tab w:val="clear" w:pos="540"/>
          <w:tab w:val="num" w:pos="720"/>
        </w:tabs>
        <w:spacing w:after="0" w:line="276" w:lineRule="auto"/>
        <w:ind w:left="720"/>
        <w:contextualSpacing/>
        <w:jc w:val="both"/>
        <w:rPr>
          <w:bCs/>
          <w:sz w:val="24"/>
          <w:szCs w:val="24"/>
        </w:rPr>
      </w:pPr>
      <w:r w:rsidRPr="00CB67CD">
        <w:rPr>
          <w:bCs/>
          <w:sz w:val="24"/>
          <w:szCs w:val="24"/>
        </w:rPr>
        <w:t>Devendra Thakur.2000. Research Methodology in Social Science. Deep &amp; Deep Publications. New Delhi.</w:t>
      </w:r>
    </w:p>
    <w:p w:rsidR="00A34EF1" w:rsidRPr="00CB67CD" w:rsidRDefault="00A34EF1" w:rsidP="00A34EF1">
      <w:pPr>
        <w:pStyle w:val="BodyText3"/>
        <w:numPr>
          <w:ilvl w:val="0"/>
          <w:numId w:val="10"/>
        </w:numPr>
        <w:tabs>
          <w:tab w:val="clear" w:pos="540"/>
          <w:tab w:val="num" w:pos="720"/>
        </w:tabs>
        <w:spacing w:after="0" w:line="276" w:lineRule="auto"/>
        <w:ind w:left="720"/>
        <w:contextualSpacing/>
        <w:jc w:val="both"/>
        <w:rPr>
          <w:bCs/>
          <w:sz w:val="24"/>
          <w:szCs w:val="24"/>
        </w:rPr>
      </w:pPr>
      <w:r w:rsidRPr="00CB67CD">
        <w:rPr>
          <w:bCs/>
          <w:sz w:val="24"/>
          <w:szCs w:val="24"/>
        </w:rPr>
        <w:t>Krishnasami, O.R.  and Ranganathan, M. 2014. Methodology of Research in Social Science, 2</w:t>
      </w:r>
      <w:r w:rsidRPr="00CB67CD">
        <w:rPr>
          <w:bCs/>
          <w:sz w:val="24"/>
          <w:szCs w:val="24"/>
          <w:vertAlign w:val="superscript"/>
        </w:rPr>
        <w:t>nd</w:t>
      </w:r>
      <w:r w:rsidRPr="00CB67CD">
        <w:rPr>
          <w:bCs/>
          <w:sz w:val="24"/>
          <w:szCs w:val="24"/>
        </w:rPr>
        <w:t xml:space="preserve"> Edn.  Himalaya Publishing House, Mumbai.</w:t>
      </w:r>
    </w:p>
    <w:p w:rsidR="00A34EF1" w:rsidRPr="00CB67CD" w:rsidRDefault="00A34EF1" w:rsidP="00A34EF1">
      <w:pPr>
        <w:pStyle w:val="BodyText3"/>
        <w:numPr>
          <w:ilvl w:val="0"/>
          <w:numId w:val="10"/>
        </w:numPr>
        <w:tabs>
          <w:tab w:val="clear" w:pos="540"/>
          <w:tab w:val="num" w:pos="720"/>
        </w:tabs>
        <w:spacing w:after="0" w:line="276" w:lineRule="auto"/>
        <w:ind w:left="720"/>
        <w:contextualSpacing/>
        <w:jc w:val="both"/>
        <w:rPr>
          <w:bCs/>
          <w:sz w:val="24"/>
          <w:szCs w:val="24"/>
        </w:rPr>
      </w:pPr>
      <w:r w:rsidRPr="00CB67CD">
        <w:rPr>
          <w:bCs/>
          <w:sz w:val="24"/>
          <w:szCs w:val="24"/>
        </w:rPr>
        <w:lastRenderedPageBreak/>
        <w:t>Michael. V.P. Research Methodology in Management, Kitib Mohan Publications, Alahabad</w:t>
      </w:r>
    </w:p>
    <w:p w:rsidR="00A34EF1" w:rsidRPr="00CB67CD" w:rsidRDefault="00A34EF1" w:rsidP="00A34EF1">
      <w:pPr>
        <w:pStyle w:val="BodyText3"/>
        <w:numPr>
          <w:ilvl w:val="0"/>
          <w:numId w:val="10"/>
        </w:numPr>
        <w:tabs>
          <w:tab w:val="clear" w:pos="540"/>
          <w:tab w:val="num" w:pos="720"/>
        </w:tabs>
        <w:spacing w:after="0" w:line="276" w:lineRule="auto"/>
        <w:ind w:left="720"/>
        <w:contextualSpacing/>
        <w:jc w:val="both"/>
        <w:rPr>
          <w:bCs/>
          <w:sz w:val="24"/>
          <w:szCs w:val="24"/>
        </w:rPr>
      </w:pPr>
      <w:r w:rsidRPr="00CB67CD">
        <w:rPr>
          <w:bCs/>
          <w:sz w:val="24"/>
          <w:szCs w:val="24"/>
        </w:rPr>
        <w:t>Ravilochanan, P. 2007.  2</w:t>
      </w:r>
      <w:r w:rsidRPr="00CB67CD">
        <w:rPr>
          <w:bCs/>
          <w:sz w:val="24"/>
          <w:szCs w:val="24"/>
          <w:vertAlign w:val="superscript"/>
        </w:rPr>
        <w:t>nd</w:t>
      </w:r>
      <w:r w:rsidRPr="00CB67CD">
        <w:rPr>
          <w:bCs/>
          <w:sz w:val="24"/>
          <w:szCs w:val="24"/>
        </w:rPr>
        <w:t xml:space="preserve"> Edn. Research Methodology. Margham Publications, Chennai.</w:t>
      </w:r>
    </w:p>
    <w:p w:rsidR="00A34EF1" w:rsidRPr="00CB67CD" w:rsidRDefault="00A34EF1" w:rsidP="00A34EF1">
      <w:pPr>
        <w:pStyle w:val="BodyText3"/>
        <w:numPr>
          <w:ilvl w:val="0"/>
          <w:numId w:val="10"/>
        </w:numPr>
        <w:tabs>
          <w:tab w:val="clear" w:pos="540"/>
          <w:tab w:val="num" w:pos="720"/>
        </w:tabs>
        <w:spacing w:after="0" w:line="276" w:lineRule="auto"/>
        <w:ind w:left="720"/>
        <w:contextualSpacing/>
        <w:jc w:val="both"/>
        <w:rPr>
          <w:sz w:val="24"/>
          <w:szCs w:val="24"/>
        </w:rPr>
      </w:pPr>
      <w:r w:rsidRPr="00CB67CD">
        <w:rPr>
          <w:bCs/>
          <w:sz w:val="24"/>
          <w:szCs w:val="24"/>
        </w:rPr>
        <w:t>Saravanavel, P.  2008.  Research Methodology.  1</w:t>
      </w:r>
      <w:r w:rsidRPr="00CB67CD">
        <w:rPr>
          <w:bCs/>
          <w:sz w:val="24"/>
          <w:szCs w:val="24"/>
          <w:vertAlign w:val="superscript"/>
        </w:rPr>
        <w:t>st</w:t>
      </w:r>
      <w:r w:rsidRPr="00CB67CD">
        <w:rPr>
          <w:bCs/>
          <w:sz w:val="24"/>
          <w:szCs w:val="24"/>
        </w:rPr>
        <w:t xml:space="preserve"> Edn.  Kitab Mahal, Allahabad.</w:t>
      </w:r>
    </w:p>
    <w:p w:rsidR="00A34EF1" w:rsidRPr="00CB67CD" w:rsidRDefault="00A34EF1" w:rsidP="00A34EF1">
      <w:pPr>
        <w:spacing w:line="276" w:lineRule="auto"/>
        <w:rPr>
          <w:b/>
        </w:rPr>
      </w:pPr>
    </w:p>
    <w:p w:rsidR="00A34EF1" w:rsidRPr="00CB67CD" w:rsidRDefault="00A34EF1" w:rsidP="00A34EF1">
      <w:pPr>
        <w:pStyle w:val="ListParagraph"/>
        <w:spacing w:after="0"/>
        <w:ind w:left="0"/>
        <w:jc w:val="both"/>
        <w:rPr>
          <w:b/>
          <w:bCs/>
        </w:rPr>
      </w:pPr>
      <w:r w:rsidRPr="00CB67CD">
        <w:rPr>
          <w:rFonts w:ascii="Times New Roman" w:hAnsi="Times New Roman"/>
          <w:b/>
          <w:sz w:val="24"/>
          <w:szCs w:val="24"/>
          <w:lang w:val="en-US"/>
        </w:rPr>
        <w:t>Note:</w:t>
      </w:r>
      <w:r w:rsidRPr="00CB67CD">
        <w:rPr>
          <w:rFonts w:ascii="Times New Roman" w:hAnsi="Times New Roman"/>
          <w:sz w:val="24"/>
          <w:szCs w:val="24"/>
          <w:lang w:val="en-US"/>
        </w:rPr>
        <w:t xml:space="preserve"> Question paper shall cover 80% Theory and 20% Problem.</w:t>
      </w:r>
    </w:p>
    <w:p w:rsidR="00974AED" w:rsidRPr="00CB67CD" w:rsidRDefault="00974AED" w:rsidP="00CB67CD">
      <w:pPr>
        <w:autoSpaceDE w:val="0"/>
        <w:autoSpaceDN w:val="0"/>
        <w:adjustRightInd w:val="0"/>
        <w:spacing w:line="276" w:lineRule="auto"/>
        <w:rPr>
          <w:b/>
          <w:bCs/>
        </w:rPr>
        <w:sectPr w:rsidR="00974AED" w:rsidRPr="00CB67CD" w:rsidSect="008515D2">
          <w:pgSz w:w="12240" w:h="15840"/>
          <w:pgMar w:top="1440" w:right="1440" w:bottom="1440" w:left="1440" w:header="720" w:footer="720" w:gutter="0"/>
          <w:cols w:space="720"/>
          <w:noEndnote/>
          <w:docGrid w:linePitch="326"/>
        </w:sectPr>
      </w:pPr>
    </w:p>
    <w:p w:rsidR="00281DCA" w:rsidRPr="00CB67CD" w:rsidRDefault="00281DCA" w:rsidP="00CB67CD">
      <w:pPr>
        <w:tabs>
          <w:tab w:val="left" w:pos="4455"/>
        </w:tabs>
        <w:autoSpaceDE w:val="0"/>
        <w:autoSpaceDN w:val="0"/>
        <w:adjustRightInd w:val="0"/>
        <w:spacing w:line="276" w:lineRule="auto"/>
        <w:ind w:left="720" w:firstLine="720"/>
        <w:rPr>
          <w:b/>
          <w:bCs/>
        </w:rPr>
      </w:pPr>
      <w:r w:rsidRPr="00CB67CD">
        <w:rPr>
          <w:b/>
          <w:bCs/>
        </w:rPr>
        <w:lastRenderedPageBreak/>
        <w:t xml:space="preserve">                            Semester – II- Core-VIII</w:t>
      </w:r>
    </w:p>
    <w:p w:rsidR="00A34EF1" w:rsidRPr="00CB67CD" w:rsidRDefault="008356BA" w:rsidP="00A34EF1">
      <w:pPr>
        <w:pStyle w:val="ListParagraph"/>
        <w:spacing w:after="0"/>
        <w:ind w:left="0"/>
        <w:jc w:val="center"/>
        <w:rPr>
          <w:rFonts w:ascii="Times New Roman" w:hAnsi="Times New Roman"/>
          <w:b/>
          <w:sz w:val="24"/>
          <w:szCs w:val="24"/>
        </w:rPr>
      </w:pPr>
      <w:r w:rsidRPr="00A34EF1">
        <w:rPr>
          <w:rFonts w:ascii="Times New Roman" w:hAnsi="Times New Roman"/>
          <w:b/>
          <w:bCs/>
          <w:sz w:val="24"/>
          <w:szCs w:val="24"/>
        </w:rPr>
        <w:t>PCOT24</w:t>
      </w:r>
      <w:r w:rsidR="00EC5E3D" w:rsidRPr="00A34EF1">
        <w:rPr>
          <w:rFonts w:ascii="Times New Roman" w:hAnsi="Times New Roman"/>
          <w:b/>
          <w:bCs/>
          <w:sz w:val="24"/>
          <w:szCs w:val="24"/>
        </w:rPr>
        <w:t xml:space="preserve">- </w:t>
      </w:r>
      <w:r w:rsidR="00A34EF1" w:rsidRPr="00A34EF1">
        <w:rPr>
          <w:rFonts w:ascii="Times New Roman" w:hAnsi="Times New Roman"/>
          <w:b/>
          <w:sz w:val="24"/>
          <w:szCs w:val="24"/>
        </w:rPr>
        <w:t>QUANTITATIVE</w:t>
      </w:r>
      <w:r w:rsidR="00A34EF1" w:rsidRPr="00CB67CD">
        <w:rPr>
          <w:rFonts w:ascii="Times New Roman" w:hAnsi="Times New Roman"/>
          <w:b/>
          <w:sz w:val="24"/>
          <w:szCs w:val="24"/>
        </w:rPr>
        <w:t xml:space="preserve"> TECHNIQUES FOR BUSINESS DECISIONS</w:t>
      </w:r>
    </w:p>
    <w:p w:rsidR="00A34EF1" w:rsidRPr="00CB67CD" w:rsidRDefault="00A34EF1" w:rsidP="00A34EF1">
      <w:pPr>
        <w:autoSpaceDE w:val="0"/>
        <w:autoSpaceDN w:val="0"/>
        <w:adjustRightInd w:val="0"/>
        <w:spacing w:line="276" w:lineRule="auto"/>
        <w:jc w:val="center"/>
        <w:rPr>
          <w:b/>
          <w:bCs/>
        </w:rPr>
      </w:pPr>
      <w:r w:rsidRPr="00CB67CD">
        <w:rPr>
          <w:b/>
          <w:bCs/>
        </w:rPr>
        <w:t xml:space="preserve">Credit –5                                                </w:t>
      </w:r>
      <w:r w:rsidRPr="00CB67CD">
        <w:rPr>
          <w:b/>
          <w:bCs/>
        </w:rPr>
        <w:tab/>
        <w:t xml:space="preserve">                                                      Hours: 6</w:t>
      </w:r>
    </w:p>
    <w:p w:rsidR="00A34EF1" w:rsidRPr="00CB67CD" w:rsidRDefault="00A34EF1" w:rsidP="00A34EF1">
      <w:pPr>
        <w:pStyle w:val="ListParagraph"/>
        <w:spacing w:after="0"/>
        <w:ind w:left="0"/>
        <w:jc w:val="both"/>
        <w:rPr>
          <w:rFonts w:ascii="Times New Roman" w:hAnsi="Times New Roman"/>
          <w:sz w:val="24"/>
          <w:szCs w:val="24"/>
        </w:rPr>
      </w:pPr>
      <w:r w:rsidRPr="00CB67CD">
        <w:rPr>
          <w:rFonts w:ascii="Times New Roman" w:hAnsi="Times New Roman"/>
          <w:b/>
          <w:sz w:val="24"/>
          <w:szCs w:val="24"/>
        </w:rPr>
        <w:t>Objective</w:t>
      </w:r>
      <w:r w:rsidRPr="00CB67CD">
        <w:rPr>
          <w:rFonts w:ascii="Times New Roman" w:hAnsi="Times New Roman"/>
          <w:sz w:val="24"/>
          <w:szCs w:val="24"/>
        </w:rPr>
        <w:t xml:space="preserve">: </w:t>
      </w:r>
    </w:p>
    <w:p w:rsidR="00A34EF1" w:rsidRPr="00CB67CD" w:rsidRDefault="00A34EF1" w:rsidP="00A34EF1">
      <w:pPr>
        <w:pStyle w:val="ListParagraph"/>
        <w:numPr>
          <w:ilvl w:val="0"/>
          <w:numId w:val="40"/>
        </w:numPr>
        <w:spacing w:after="0"/>
        <w:jc w:val="both"/>
        <w:rPr>
          <w:rFonts w:ascii="Times New Roman" w:hAnsi="Times New Roman"/>
          <w:sz w:val="24"/>
          <w:szCs w:val="24"/>
        </w:rPr>
      </w:pPr>
      <w:r w:rsidRPr="00CB67CD">
        <w:rPr>
          <w:rFonts w:ascii="Times New Roman" w:hAnsi="Times New Roman"/>
          <w:sz w:val="24"/>
          <w:szCs w:val="24"/>
        </w:rPr>
        <w:t>To make the students to understand the various concepts in Quantitative techniques,</w:t>
      </w:r>
    </w:p>
    <w:p w:rsidR="00A34EF1" w:rsidRPr="00CB67CD" w:rsidRDefault="00A34EF1" w:rsidP="00A34EF1">
      <w:pPr>
        <w:pStyle w:val="ListParagraph"/>
        <w:numPr>
          <w:ilvl w:val="0"/>
          <w:numId w:val="40"/>
        </w:numPr>
        <w:spacing w:after="0"/>
        <w:jc w:val="both"/>
        <w:rPr>
          <w:rFonts w:ascii="Times New Roman" w:hAnsi="Times New Roman"/>
          <w:sz w:val="24"/>
          <w:szCs w:val="24"/>
        </w:rPr>
      </w:pPr>
      <w:r w:rsidRPr="00CB67CD">
        <w:rPr>
          <w:rFonts w:ascii="Times New Roman" w:hAnsi="Times New Roman"/>
          <w:sz w:val="24"/>
          <w:szCs w:val="24"/>
        </w:rPr>
        <w:t xml:space="preserve">To enable the students how various techniques of statistics used in business for taking decisions. </w:t>
      </w:r>
    </w:p>
    <w:p w:rsidR="00A34EF1" w:rsidRPr="00CB67CD" w:rsidRDefault="00A34EF1" w:rsidP="00A34EF1">
      <w:pPr>
        <w:pStyle w:val="ListParagraph"/>
        <w:numPr>
          <w:ilvl w:val="0"/>
          <w:numId w:val="40"/>
        </w:numPr>
        <w:spacing w:after="0"/>
        <w:jc w:val="both"/>
        <w:rPr>
          <w:rFonts w:ascii="Times New Roman" w:hAnsi="Times New Roman"/>
          <w:sz w:val="24"/>
          <w:szCs w:val="24"/>
        </w:rPr>
      </w:pPr>
      <w:r w:rsidRPr="00CB67CD">
        <w:rPr>
          <w:rFonts w:ascii="Times New Roman" w:hAnsi="Times New Roman"/>
          <w:sz w:val="24"/>
          <w:szCs w:val="24"/>
        </w:rPr>
        <w:t>To provide practical knowledge on quantitative techniques.</w:t>
      </w:r>
    </w:p>
    <w:p w:rsidR="00A34EF1" w:rsidRPr="00CB67CD" w:rsidRDefault="00A34EF1" w:rsidP="00A34EF1">
      <w:pPr>
        <w:pStyle w:val="ListParagraph"/>
        <w:numPr>
          <w:ilvl w:val="0"/>
          <w:numId w:val="40"/>
        </w:numPr>
        <w:spacing w:after="0"/>
        <w:jc w:val="both"/>
        <w:rPr>
          <w:rFonts w:ascii="Times New Roman" w:hAnsi="Times New Roman"/>
          <w:sz w:val="24"/>
          <w:szCs w:val="24"/>
        </w:rPr>
      </w:pPr>
      <w:r w:rsidRPr="00CB67CD">
        <w:rPr>
          <w:rFonts w:ascii="Times New Roman" w:hAnsi="Times New Roman"/>
          <w:sz w:val="24"/>
          <w:szCs w:val="24"/>
        </w:rPr>
        <w:t>The students will gain sound theory as well as practical knowledge in quantitative techniques.</w:t>
      </w:r>
    </w:p>
    <w:p w:rsidR="00A34EF1" w:rsidRPr="00CB67CD" w:rsidRDefault="00A34EF1" w:rsidP="00A34EF1">
      <w:pPr>
        <w:widowControl w:val="0"/>
        <w:autoSpaceDE w:val="0"/>
        <w:autoSpaceDN w:val="0"/>
        <w:adjustRightInd w:val="0"/>
        <w:spacing w:line="276" w:lineRule="auto"/>
        <w:jc w:val="both"/>
      </w:pPr>
      <w:r w:rsidRPr="00CB67CD">
        <w:rPr>
          <w:b/>
          <w:bCs/>
        </w:rPr>
        <w:t>UNIT I</w:t>
      </w:r>
      <w:r w:rsidRPr="00CB67CD">
        <w:t>:</w:t>
      </w:r>
    </w:p>
    <w:p w:rsidR="00A34EF1" w:rsidRPr="00CB67CD" w:rsidRDefault="00A34EF1" w:rsidP="00A34EF1">
      <w:pPr>
        <w:widowControl w:val="0"/>
        <w:autoSpaceDE w:val="0"/>
        <w:autoSpaceDN w:val="0"/>
        <w:adjustRightInd w:val="0"/>
        <w:spacing w:line="276" w:lineRule="auto"/>
        <w:ind w:firstLine="720"/>
        <w:jc w:val="both"/>
      </w:pPr>
      <w:r w:rsidRPr="00CB67CD">
        <w:t>Meaning of Quantitative Techniques – Role of Quantitative Techniques – Advantages and Limitations of Quantitative Techniques – Correlation Analysis – Simple – Partial and Multiple –Regression Analysis – Time Series.</w:t>
      </w:r>
    </w:p>
    <w:p w:rsidR="00A34EF1" w:rsidRPr="00CB67CD" w:rsidRDefault="00A34EF1" w:rsidP="00A34EF1">
      <w:pPr>
        <w:widowControl w:val="0"/>
        <w:autoSpaceDE w:val="0"/>
        <w:autoSpaceDN w:val="0"/>
        <w:adjustRightInd w:val="0"/>
        <w:spacing w:line="276" w:lineRule="auto"/>
        <w:jc w:val="both"/>
      </w:pPr>
    </w:p>
    <w:p w:rsidR="00A34EF1" w:rsidRPr="00CB67CD" w:rsidRDefault="00A34EF1" w:rsidP="00A34EF1">
      <w:pPr>
        <w:widowControl w:val="0"/>
        <w:autoSpaceDE w:val="0"/>
        <w:autoSpaceDN w:val="0"/>
        <w:adjustRightInd w:val="0"/>
        <w:spacing w:line="276" w:lineRule="auto"/>
        <w:jc w:val="both"/>
      </w:pPr>
      <w:r w:rsidRPr="00CB67CD">
        <w:rPr>
          <w:b/>
          <w:bCs/>
        </w:rPr>
        <w:t>UNIT II:</w:t>
      </w:r>
    </w:p>
    <w:p w:rsidR="00A34EF1" w:rsidRPr="00CB67CD" w:rsidRDefault="00A34EF1" w:rsidP="00A34EF1">
      <w:pPr>
        <w:widowControl w:val="0"/>
        <w:autoSpaceDE w:val="0"/>
        <w:autoSpaceDN w:val="0"/>
        <w:adjustRightInd w:val="0"/>
        <w:spacing w:line="276" w:lineRule="auto"/>
        <w:ind w:firstLine="720"/>
        <w:jc w:val="both"/>
      </w:pPr>
      <w:r w:rsidRPr="00CB67CD">
        <w:t>Probability – Problems applying Additional and Multiplication Theorem – Mathematical Expectations – Theoretical Distributions – Binomial – Poisson – Normal Distribution.</w:t>
      </w:r>
    </w:p>
    <w:p w:rsidR="00A34EF1" w:rsidRPr="00CB67CD" w:rsidRDefault="00A34EF1" w:rsidP="00A34EF1">
      <w:pPr>
        <w:widowControl w:val="0"/>
        <w:autoSpaceDE w:val="0"/>
        <w:autoSpaceDN w:val="0"/>
        <w:adjustRightInd w:val="0"/>
        <w:spacing w:line="276" w:lineRule="auto"/>
        <w:jc w:val="both"/>
      </w:pPr>
    </w:p>
    <w:p w:rsidR="00A34EF1" w:rsidRPr="00CB67CD" w:rsidRDefault="00A34EF1" w:rsidP="00A34EF1">
      <w:pPr>
        <w:widowControl w:val="0"/>
        <w:autoSpaceDE w:val="0"/>
        <w:autoSpaceDN w:val="0"/>
        <w:adjustRightInd w:val="0"/>
        <w:spacing w:line="276" w:lineRule="auto"/>
        <w:jc w:val="both"/>
      </w:pPr>
      <w:r w:rsidRPr="00CB67CD">
        <w:rPr>
          <w:b/>
          <w:bCs/>
        </w:rPr>
        <w:t>UNIT III:</w:t>
      </w:r>
    </w:p>
    <w:p w:rsidR="00A34EF1" w:rsidRPr="00CB67CD" w:rsidRDefault="00A34EF1" w:rsidP="00A34EF1">
      <w:pPr>
        <w:widowControl w:val="0"/>
        <w:overflowPunct w:val="0"/>
        <w:autoSpaceDE w:val="0"/>
        <w:autoSpaceDN w:val="0"/>
        <w:adjustRightInd w:val="0"/>
        <w:spacing w:line="276" w:lineRule="auto"/>
        <w:ind w:firstLine="720"/>
        <w:jc w:val="both"/>
      </w:pPr>
      <w:r w:rsidRPr="00CB67CD">
        <w:t>Significance Tests in Small Samples ( t test) – Testing the significance of the mean of a random sample – Testing difference between means of two samples (Independent and Dependent Samples) – Chi-square test- Analysis of Variance (One way and two way classification).</w:t>
      </w:r>
    </w:p>
    <w:p w:rsidR="00A34EF1" w:rsidRPr="00CB67CD" w:rsidRDefault="00A34EF1" w:rsidP="00A34EF1">
      <w:pPr>
        <w:widowControl w:val="0"/>
        <w:autoSpaceDE w:val="0"/>
        <w:autoSpaceDN w:val="0"/>
        <w:adjustRightInd w:val="0"/>
        <w:spacing w:line="276" w:lineRule="auto"/>
        <w:jc w:val="both"/>
      </w:pPr>
    </w:p>
    <w:p w:rsidR="00A34EF1" w:rsidRPr="00CB67CD" w:rsidRDefault="00A34EF1" w:rsidP="00A34EF1">
      <w:pPr>
        <w:widowControl w:val="0"/>
        <w:autoSpaceDE w:val="0"/>
        <w:autoSpaceDN w:val="0"/>
        <w:adjustRightInd w:val="0"/>
        <w:spacing w:line="276" w:lineRule="auto"/>
        <w:jc w:val="both"/>
      </w:pPr>
      <w:r w:rsidRPr="00CB67CD">
        <w:rPr>
          <w:b/>
          <w:bCs/>
        </w:rPr>
        <w:t>UNIT IV:</w:t>
      </w:r>
    </w:p>
    <w:p w:rsidR="00A34EF1" w:rsidRPr="00CB67CD" w:rsidRDefault="00A34EF1" w:rsidP="00A34EF1">
      <w:pPr>
        <w:widowControl w:val="0"/>
        <w:overflowPunct w:val="0"/>
        <w:autoSpaceDE w:val="0"/>
        <w:autoSpaceDN w:val="0"/>
        <w:adjustRightInd w:val="0"/>
        <w:spacing w:line="276" w:lineRule="auto"/>
        <w:ind w:firstLine="720"/>
        <w:jc w:val="both"/>
      </w:pPr>
      <w:r w:rsidRPr="00CB67CD">
        <w:t>Linear Programming – Graphical Method – Simplex Method – Transportation Problems – Initial Basic Feasible Solution - Modi Method – Assignment Problems.</w:t>
      </w:r>
    </w:p>
    <w:p w:rsidR="00A34EF1" w:rsidRPr="00CB67CD" w:rsidRDefault="00A34EF1" w:rsidP="00A34EF1">
      <w:pPr>
        <w:widowControl w:val="0"/>
        <w:autoSpaceDE w:val="0"/>
        <w:autoSpaceDN w:val="0"/>
        <w:adjustRightInd w:val="0"/>
        <w:spacing w:line="276" w:lineRule="auto"/>
        <w:jc w:val="both"/>
      </w:pPr>
    </w:p>
    <w:p w:rsidR="00A34EF1" w:rsidRPr="00CB67CD" w:rsidRDefault="00A34EF1" w:rsidP="00A34EF1">
      <w:pPr>
        <w:widowControl w:val="0"/>
        <w:autoSpaceDE w:val="0"/>
        <w:autoSpaceDN w:val="0"/>
        <w:adjustRightInd w:val="0"/>
        <w:spacing w:line="276" w:lineRule="auto"/>
        <w:jc w:val="both"/>
      </w:pPr>
      <w:r w:rsidRPr="00CB67CD">
        <w:rPr>
          <w:b/>
          <w:bCs/>
        </w:rPr>
        <w:t>UNIT V:</w:t>
      </w:r>
    </w:p>
    <w:p w:rsidR="00A34EF1" w:rsidRPr="00CB67CD" w:rsidRDefault="00A34EF1" w:rsidP="00A34EF1">
      <w:pPr>
        <w:widowControl w:val="0"/>
        <w:autoSpaceDE w:val="0"/>
        <w:autoSpaceDN w:val="0"/>
        <w:adjustRightInd w:val="0"/>
        <w:spacing w:line="276" w:lineRule="auto"/>
        <w:jc w:val="both"/>
      </w:pPr>
      <w:r w:rsidRPr="00CB67CD">
        <w:tab/>
        <w:t>Interpolation and Extrapolation – Methods of Interpolation – Binomial Expansion   Method – Newton’s Method – Lagrange’s Method – Parabolic Curve Method – Extrapolation – Vital Statistics – Life Tables</w:t>
      </w:r>
    </w:p>
    <w:p w:rsidR="00A34EF1" w:rsidRPr="00CB67CD" w:rsidRDefault="00A34EF1" w:rsidP="00A34EF1">
      <w:pPr>
        <w:pStyle w:val="ListParagraph"/>
        <w:spacing w:after="0"/>
        <w:ind w:left="0"/>
        <w:jc w:val="both"/>
        <w:rPr>
          <w:rFonts w:ascii="Times New Roman" w:hAnsi="Times New Roman"/>
          <w:b/>
          <w:sz w:val="24"/>
          <w:szCs w:val="24"/>
        </w:rPr>
      </w:pPr>
    </w:p>
    <w:p w:rsidR="00A34EF1" w:rsidRPr="00CB67CD" w:rsidRDefault="00A34EF1" w:rsidP="00A34EF1">
      <w:pPr>
        <w:pStyle w:val="ListParagraph"/>
        <w:spacing w:after="0"/>
        <w:ind w:left="0"/>
        <w:jc w:val="both"/>
        <w:rPr>
          <w:rFonts w:ascii="Times New Roman" w:hAnsi="Times New Roman"/>
          <w:sz w:val="24"/>
          <w:szCs w:val="24"/>
        </w:rPr>
      </w:pPr>
      <w:r w:rsidRPr="00CB67CD">
        <w:rPr>
          <w:rFonts w:ascii="Times New Roman" w:hAnsi="Times New Roman"/>
          <w:b/>
          <w:sz w:val="24"/>
          <w:szCs w:val="24"/>
        </w:rPr>
        <w:t>Reference Books:</w:t>
      </w:r>
      <w:r w:rsidRPr="00CB67CD">
        <w:rPr>
          <w:rFonts w:ascii="Times New Roman" w:hAnsi="Times New Roman"/>
          <w:sz w:val="24"/>
          <w:szCs w:val="24"/>
        </w:rPr>
        <w:t xml:space="preserve"> </w:t>
      </w:r>
    </w:p>
    <w:p w:rsidR="00A34EF1" w:rsidRPr="00CB67CD" w:rsidRDefault="00A34EF1" w:rsidP="00A34EF1">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1 Quantitative Technique – C.R. Kothari </w:t>
      </w:r>
    </w:p>
    <w:p w:rsidR="00A34EF1" w:rsidRPr="00CB67CD" w:rsidRDefault="00A34EF1" w:rsidP="00A34EF1">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2. Statistical Methods – S.C. Gupta </w:t>
      </w:r>
    </w:p>
    <w:p w:rsidR="00A34EF1" w:rsidRPr="00CB67CD" w:rsidRDefault="00A34EF1" w:rsidP="00A34EF1">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3.Statistical Methods – S.P. Gupta </w:t>
      </w:r>
    </w:p>
    <w:p w:rsidR="00A34EF1" w:rsidRPr="00CB67CD" w:rsidRDefault="00A34EF1" w:rsidP="00A34EF1">
      <w:pPr>
        <w:pStyle w:val="ListParagraph"/>
        <w:spacing w:after="0"/>
        <w:ind w:left="0"/>
        <w:jc w:val="both"/>
        <w:rPr>
          <w:rFonts w:ascii="Times New Roman" w:hAnsi="Times New Roman"/>
          <w:sz w:val="24"/>
          <w:szCs w:val="24"/>
        </w:rPr>
      </w:pPr>
      <w:r w:rsidRPr="00CB67CD">
        <w:rPr>
          <w:rFonts w:ascii="Times New Roman" w:hAnsi="Times New Roman"/>
          <w:sz w:val="24"/>
          <w:szCs w:val="24"/>
        </w:rPr>
        <w:t>4.Advanced Statistics – D.L. Enclave</w:t>
      </w:r>
    </w:p>
    <w:p w:rsidR="00A34EF1" w:rsidRPr="00CB67CD" w:rsidRDefault="00A34EF1" w:rsidP="00A34EF1">
      <w:pPr>
        <w:autoSpaceDE w:val="0"/>
        <w:autoSpaceDN w:val="0"/>
        <w:adjustRightInd w:val="0"/>
        <w:spacing w:line="276" w:lineRule="auto"/>
      </w:pPr>
    </w:p>
    <w:p w:rsidR="00F8164B" w:rsidRPr="00CB67CD" w:rsidRDefault="00A34EF1" w:rsidP="00A34EF1">
      <w:pPr>
        <w:autoSpaceDE w:val="0"/>
        <w:autoSpaceDN w:val="0"/>
        <w:adjustRightInd w:val="0"/>
        <w:spacing w:line="276" w:lineRule="auto"/>
        <w:jc w:val="both"/>
        <w:rPr>
          <w:b/>
        </w:rPr>
      </w:pPr>
      <w:r w:rsidRPr="00CB67CD">
        <w:rPr>
          <w:b/>
        </w:rPr>
        <w:t>Note:</w:t>
      </w:r>
      <w:r w:rsidRPr="00CB67CD">
        <w:t xml:space="preserve"> Question paper will cover 80 % Problem 20 % Theory</w:t>
      </w:r>
    </w:p>
    <w:p w:rsidR="00281DCA" w:rsidRPr="00CB67CD" w:rsidRDefault="00281DCA" w:rsidP="00CB67CD">
      <w:pPr>
        <w:spacing w:line="276" w:lineRule="auto"/>
        <w:jc w:val="center"/>
        <w:rPr>
          <w:b/>
        </w:rPr>
        <w:sectPr w:rsidR="00281DCA" w:rsidRPr="00CB67CD" w:rsidSect="008515D2">
          <w:pgSz w:w="12240" w:h="15840"/>
          <w:pgMar w:top="1440" w:right="1440" w:bottom="1440" w:left="1440" w:header="720" w:footer="720" w:gutter="0"/>
          <w:cols w:space="720"/>
          <w:noEndnote/>
          <w:docGrid w:linePitch="326"/>
        </w:sectPr>
      </w:pPr>
    </w:p>
    <w:p w:rsidR="00281DCA" w:rsidRPr="00CB67CD" w:rsidRDefault="00281DCA" w:rsidP="00CB67CD">
      <w:pPr>
        <w:spacing w:line="276" w:lineRule="auto"/>
        <w:jc w:val="center"/>
        <w:rPr>
          <w:b/>
        </w:rPr>
      </w:pPr>
      <w:r w:rsidRPr="00CB67CD">
        <w:rPr>
          <w:b/>
        </w:rPr>
        <w:lastRenderedPageBreak/>
        <w:t>SEMESTER- II- Elective-II</w:t>
      </w:r>
    </w:p>
    <w:p w:rsidR="009E506E" w:rsidRPr="00CB67CD" w:rsidRDefault="008356BA" w:rsidP="00CB67CD">
      <w:pPr>
        <w:spacing w:line="276" w:lineRule="auto"/>
        <w:jc w:val="center"/>
        <w:rPr>
          <w:b/>
        </w:rPr>
      </w:pPr>
      <w:r w:rsidRPr="00CB67CD">
        <w:rPr>
          <w:b/>
        </w:rPr>
        <w:t>PCOE22</w:t>
      </w:r>
      <w:r w:rsidR="009E506E" w:rsidRPr="00CB67CD">
        <w:rPr>
          <w:b/>
        </w:rPr>
        <w:t>– BUSINESS ENVIRONMENT</w:t>
      </w:r>
      <w:r w:rsidR="004377E9" w:rsidRPr="00CB67CD">
        <w:rPr>
          <w:b/>
        </w:rPr>
        <w:t xml:space="preserve"> </w:t>
      </w:r>
    </w:p>
    <w:p w:rsidR="009E506E" w:rsidRPr="00CB67CD" w:rsidRDefault="00F8164B" w:rsidP="00CB67CD">
      <w:pPr>
        <w:autoSpaceDE w:val="0"/>
        <w:autoSpaceDN w:val="0"/>
        <w:adjustRightInd w:val="0"/>
        <w:spacing w:line="276" w:lineRule="auto"/>
        <w:jc w:val="center"/>
        <w:rPr>
          <w:b/>
          <w:bCs/>
        </w:rPr>
      </w:pPr>
      <w:r w:rsidRPr="00CB67CD">
        <w:rPr>
          <w:b/>
          <w:bCs/>
        </w:rPr>
        <w:t xml:space="preserve">Credit – 5                                             </w:t>
      </w:r>
      <w:r w:rsidR="00281DCA" w:rsidRPr="00CB67CD">
        <w:rPr>
          <w:b/>
          <w:bCs/>
        </w:rPr>
        <w:t xml:space="preserve"> </w:t>
      </w:r>
      <w:r w:rsidRPr="00CB67CD">
        <w:rPr>
          <w:b/>
          <w:bCs/>
        </w:rPr>
        <w:t xml:space="preserve"> </w:t>
      </w:r>
      <w:r w:rsidR="009232FD" w:rsidRPr="00CB67CD">
        <w:rPr>
          <w:b/>
          <w:bCs/>
        </w:rPr>
        <w:tab/>
      </w:r>
      <w:r w:rsidRPr="00CB67CD">
        <w:rPr>
          <w:b/>
          <w:bCs/>
        </w:rPr>
        <w:t xml:space="preserve">                                                      Hours: 6</w:t>
      </w:r>
    </w:p>
    <w:p w:rsidR="00691433" w:rsidRPr="00CB67CD" w:rsidRDefault="009E506E" w:rsidP="00CB67CD">
      <w:pPr>
        <w:spacing w:line="276" w:lineRule="auto"/>
        <w:contextualSpacing/>
        <w:jc w:val="both"/>
        <w:rPr>
          <w:b/>
        </w:rPr>
      </w:pPr>
      <w:r w:rsidRPr="00CB67CD">
        <w:rPr>
          <w:b/>
        </w:rPr>
        <w:t>Objectives</w:t>
      </w:r>
    </w:p>
    <w:p w:rsidR="00691433" w:rsidRPr="00CB67CD" w:rsidRDefault="00691433" w:rsidP="00CB67CD">
      <w:pPr>
        <w:pStyle w:val="ListParagraph"/>
        <w:numPr>
          <w:ilvl w:val="0"/>
          <w:numId w:val="31"/>
        </w:numPr>
        <w:spacing w:after="0"/>
        <w:jc w:val="both"/>
        <w:rPr>
          <w:rFonts w:ascii="Times New Roman" w:hAnsi="Times New Roman"/>
          <w:sz w:val="24"/>
          <w:szCs w:val="24"/>
        </w:rPr>
      </w:pPr>
      <w:r w:rsidRPr="00CB67CD">
        <w:rPr>
          <w:rFonts w:ascii="Times New Roman" w:hAnsi="Times New Roman"/>
          <w:sz w:val="24"/>
          <w:szCs w:val="24"/>
        </w:rPr>
        <w:t xml:space="preserve">As the environment in which an executive in taking business decisions are keep changing from time to time the Managers are expected to know about that he/she guess the situation and takes the wise Managerial decisions. </w:t>
      </w:r>
    </w:p>
    <w:p w:rsidR="00691433" w:rsidRPr="00CB67CD" w:rsidRDefault="00691433" w:rsidP="00CB67CD">
      <w:pPr>
        <w:numPr>
          <w:ilvl w:val="0"/>
          <w:numId w:val="31"/>
        </w:numPr>
        <w:autoSpaceDE w:val="0"/>
        <w:autoSpaceDN w:val="0"/>
        <w:adjustRightInd w:val="0"/>
        <w:spacing w:line="276" w:lineRule="auto"/>
        <w:jc w:val="both"/>
      </w:pPr>
      <w:r w:rsidRPr="00CB67CD">
        <w:t>To enable students to know the concept of Business Environment.</w:t>
      </w:r>
    </w:p>
    <w:p w:rsidR="00691433" w:rsidRPr="00CB67CD" w:rsidRDefault="00691433" w:rsidP="00CB67CD">
      <w:pPr>
        <w:numPr>
          <w:ilvl w:val="0"/>
          <w:numId w:val="31"/>
        </w:numPr>
        <w:autoSpaceDE w:val="0"/>
        <w:autoSpaceDN w:val="0"/>
        <w:adjustRightInd w:val="0"/>
        <w:spacing w:line="276" w:lineRule="auto"/>
        <w:jc w:val="both"/>
      </w:pPr>
      <w:r w:rsidRPr="00CB67CD">
        <w:t>To enable the student to understand the importance and significance of Business Environment.</w:t>
      </w:r>
    </w:p>
    <w:p w:rsidR="00691433" w:rsidRPr="00CB67CD" w:rsidRDefault="00691433" w:rsidP="00CB67CD">
      <w:pPr>
        <w:pStyle w:val="ListParagraph"/>
        <w:numPr>
          <w:ilvl w:val="0"/>
          <w:numId w:val="31"/>
        </w:numPr>
        <w:spacing w:after="0"/>
        <w:jc w:val="both"/>
        <w:rPr>
          <w:rFonts w:ascii="Times New Roman" w:hAnsi="Times New Roman"/>
          <w:sz w:val="24"/>
          <w:szCs w:val="24"/>
        </w:rPr>
      </w:pPr>
      <w:r w:rsidRPr="00CB67CD">
        <w:rPr>
          <w:rFonts w:ascii="Times New Roman" w:hAnsi="Times New Roman"/>
          <w:sz w:val="24"/>
          <w:szCs w:val="24"/>
        </w:rPr>
        <w:t>The student will gain whole information about business environment at National and International level.</w:t>
      </w:r>
    </w:p>
    <w:p w:rsidR="000D4F64" w:rsidRPr="00CB67CD" w:rsidRDefault="00315424" w:rsidP="00CB67CD">
      <w:pPr>
        <w:pStyle w:val="ListParagraph"/>
        <w:spacing w:after="0"/>
        <w:ind w:left="0"/>
        <w:jc w:val="both"/>
        <w:rPr>
          <w:rFonts w:ascii="Times New Roman" w:hAnsi="Times New Roman"/>
          <w:b/>
          <w:sz w:val="24"/>
          <w:szCs w:val="24"/>
        </w:rPr>
      </w:pPr>
      <w:r w:rsidRPr="00CB67CD">
        <w:rPr>
          <w:rFonts w:ascii="Times New Roman" w:hAnsi="Times New Roman"/>
          <w:sz w:val="24"/>
          <w:szCs w:val="24"/>
        </w:rPr>
        <w:t xml:space="preserve"> </w:t>
      </w:r>
      <w:r w:rsidRPr="00CB67CD">
        <w:rPr>
          <w:rFonts w:ascii="Times New Roman" w:hAnsi="Times New Roman"/>
          <w:b/>
          <w:sz w:val="24"/>
          <w:szCs w:val="24"/>
        </w:rPr>
        <w:t xml:space="preserve">UNIT I </w:t>
      </w:r>
    </w:p>
    <w:p w:rsidR="0078348A" w:rsidRPr="00CB67CD" w:rsidRDefault="00315424" w:rsidP="00CB67CD">
      <w:pPr>
        <w:pStyle w:val="ListParagraph"/>
        <w:spacing w:after="0"/>
        <w:ind w:left="0" w:firstLine="720"/>
        <w:jc w:val="both"/>
        <w:rPr>
          <w:rFonts w:ascii="Times New Roman" w:hAnsi="Times New Roman"/>
          <w:sz w:val="24"/>
          <w:szCs w:val="24"/>
        </w:rPr>
      </w:pPr>
      <w:r w:rsidRPr="00CB67CD">
        <w:rPr>
          <w:rFonts w:ascii="Times New Roman" w:hAnsi="Times New Roman"/>
          <w:sz w:val="24"/>
          <w:szCs w:val="24"/>
        </w:rPr>
        <w:t xml:space="preserve">Theoretical Framework of Business Environment: Concept, significance and nature of business environment; Elements of environment – internal and external; Changing dimensions of business environment; Techniques of environmental scanning and monitoring. </w:t>
      </w:r>
    </w:p>
    <w:p w:rsidR="000D4F6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UNIT II</w:t>
      </w:r>
      <w:r w:rsidR="000D4F64" w:rsidRPr="00CB67CD">
        <w:rPr>
          <w:rFonts w:ascii="Times New Roman" w:hAnsi="Times New Roman"/>
          <w:sz w:val="24"/>
          <w:szCs w:val="24"/>
        </w:rPr>
        <w:t xml:space="preserve"> </w:t>
      </w:r>
    </w:p>
    <w:p w:rsidR="0078348A" w:rsidRPr="00CB67CD" w:rsidRDefault="00315424" w:rsidP="00CB67CD">
      <w:pPr>
        <w:pStyle w:val="ListParagraph"/>
        <w:spacing w:after="0"/>
        <w:ind w:left="0" w:firstLine="720"/>
        <w:jc w:val="both"/>
        <w:rPr>
          <w:rFonts w:ascii="Times New Roman" w:hAnsi="Times New Roman"/>
          <w:sz w:val="24"/>
          <w:szCs w:val="24"/>
        </w:rPr>
      </w:pPr>
      <w:r w:rsidRPr="00CB67CD">
        <w:rPr>
          <w:rFonts w:ascii="Times New Roman" w:hAnsi="Times New Roman"/>
          <w:sz w:val="24"/>
          <w:szCs w:val="24"/>
        </w:rPr>
        <w:t xml:space="preserve"> Economic Environment of Business: Significance and elements of economic environment; Economic systems and business environment; Economic planning in India; Government policies – industrial policy, fiscal policy, monetary policy, EXIM policy; Public Sector and economic development; Development banks and their relevance to Indian business; Economic reforms, liberalisation and structural adjustment programmes. </w:t>
      </w:r>
    </w:p>
    <w:p w:rsidR="000D4F6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UNIT III</w:t>
      </w:r>
      <w:r w:rsidR="000D4F64" w:rsidRPr="00CB67CD">
        <w:rPr>
          <w:rFonts w:ascii="Times New Roman" w:hAnsi="Times New Roman"/>
          <w:sz w:val="24"/>
          <w:szCs w:val="24"/>
        </w:rPr>
        <w:t xml:space="preserve"> </w:t>
      </w:r>
    </w:p>
    <w:p w:rsidR="0078348A" w:rsidRPr="00CB67CD" w:rsidRDefault="00315424" w:rsidP="00CB67CD">
      <w:pPr>
        <w:pStyle w:val="ListParagraph"/>
        <w:spacing w:after="0"/>
        <w:ind w:left="0" w:firstLine="720"/>
        <w:jc w:val="both"/>
        <w:rPr>
          <w:rFonts w:ascii="Times New Roman" w:hAnsi="Times New Roman"/>
          <w:sz w:val="24"/>
          <w:szCs w:val="24"/>
        </w:rPr>
      </w:pPr>
      <w:r w:rsidRPr="00CB67CD">
        <w:rPr>
          <w:rFonts w:ascii="Times New Roman" w:hAnsi="Times New Roman"/>
          <w:sz w:val="24"/>
          <w:szCs w:val="24"/>
        </w:rPr>
        <w:t xml:space="preserve"> Political and Legal Environment of Business: Critical elements of political environment; Government and business; Changing dimensions of legal environment in India,</w:t>
      </w:r>
      <w:r w:rsidR="000D4F64" w:rsidRPr="00CB67CD">
        <w:rPr>
          <w:rFonts w:ascii="Times New Roman" w:hAnsi="Times New Roman"/>
          <w:sz w:val="24"/>
          <w:szCs w:val="24"/>
        </w:rPr>
        <w:t xml:space="preserve"> </w:t>
      </w:r>
      <w:r w:rsidRPr="00CB67CD">
        <w:rPr>
          <w:rFonts w:ascii="Times New Roman" w:hAnsi="Times New Roman"/>
          <w:sz w:val="24"/>
          <w:szCs w:val="24"/>
        </w:rPr>
        <w:t xml:space="preserve">Competition Act, FEMA and licensing policy; </w:t>
      </w:r>
    </w:p>
    <w:p w:rsidR="000D4F6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UNIT IV</w:t>
      </w:r>
      <w:r w:rsidR="000D4F64" w:rsidRPr="00CB67CD">
        <w:rPr>
          <w:rFonts w:ascii="Times New Roman" w:hAnsi="Times New Roman"/>
          <w:sz w:val="24"/>
          <w:szCs w:val="24"/>
        </w:rPr>
        <w:t xml:space="preserve"> </w:t>
      </w:r>
    </w:p>
    <w:p w:rsidR="0078348A" w:rsidRPr="00CB67CD" w:rsidRDefault="00315424" w:rsidP="00CB67CD">
      <w:pPr>
        <w:pStyle w:val="ListParagraph"/>
        <w:spacing w:after="0"/>
        <w:ind w:left="0" w:firstLine="720"/>
        <w:jc w:val="both"/>
        <w:rPr>
          <w:rFonts w:ascii="Times New Roman" w:hAnsi="Times New Roman"/>
          <w:sz w:val="24"/>
          <w:szCs w:val="24"/>
        </w:rPr>
      </w:pPr>
      <w:r w:rsidRPr="00CB67CD">
        <w:rPr>
          <w:rFonts w:ascii="Times New Roman" w:hAnsi="Times New Roman"/>
          <w:sz w:val="24"/>
          <w:szCs w:val="24"/>
        </w:rPr>
        <w:t xml:space="preserve">Socio-Cultural Environment: Critical elements of socio-cultural environment; social institutions and systems; Social values and attitudes; Social groups; Middle class; Dualism in Indian society and problems of uneven income distribution; Emerging rural sector in India; Indian business system; Social responsibility of business; consumerism in India, Consumer Protection Act.. </w:t>
      </w:r>
    </w:p>
    <w:p w:rsidR="000D4F6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UNIT V</w:t>
      </w:r>
      <w:r w:rsidR="000D4F64" w:rsidRPr="00CB67CD">
        <w:rPr>
          <w:rFonts w:ascii="Times New Roman" w:hAnsi="Times New Roman"/>
          <w:sz w:val="24"/>
          <w:szCs w:val="24"/>
        </w:rPr>
        <w:t xml:space="preserve"> </w:t>
      </w:r>
    </w:p>
    <w:p w:rsidR="00315424" w:rsidRPr="00CB67CD" w:rsidRDefault="00315424" w:rsidP="00CB67CD">
      <w:pPr>
        <w:pStyle w:val="ListParagraph"/>
        <w:spacing w:after="0"/>
        <w:ind w:left="0" w:firstLine="720"/>
        <w:jc w:val="both"/>
        <w:rPr>
          <w:rFonts w:ascii="Times New Roman" w:hAnsi="Times New Roman"/>
          <w:sz w:val="24"/>
          <w:szCs w:val="24"/>
        </w:rPr>
      </w:pPr>
      <w:r w:rsidRPr="00CB67CD">
        <w:rPr>
          <w:rFonts w:ascii="Times New Roman" w:hAnsi="Times New Roman"/>
          <w:sz w:val="24"/>
          <w:szCs w:val="24"/>
        </w:rPr>
        <w:t xml:space="preserve">International and Technological Environment: Multinational corporations; Foreign collaborations and Indian business; Non – resident Indians and corporate sector; International economic institutions – WTO, World Bank; IMF and their importance to India; Foreign trade policies; Impact of Rupee devaluation; Technological environment in India; Policy on research and development; Patent laws; Technology transfer. </w:t>
      </w:r>
    </w:p>
    <w:p w:rsidR="009232FD" w:rsidRPr="00CB67CD" w:rsidRDefault="009232FD" w:rsidP="00CB67CD">
      <w:pPr>
        <w:pStyle w:val="ListParagraph"/>
        <w:spacing w:after="0"/>
        <w:ind w:left="0"/>
        <w:jc w:val="both"/>
        <w:rPr>
          <w:rFonts w:ascii="Times New Roman" w:hAnsi="Times New Roman"/>
          <w:b/>
          <w:sz w:val="24"/>
          <w:szCs w:val="24"/>
        </w:rPr>
      </w:pPr>
    </w:p>
    <w:p w:rsidR="00CB67CD" w:rsidRDefault="00CB67CD" w:rsidP="00CB67CD">
      <w:pPr>
        <w:pStyle w:val="ListParagraph"/>
        <w:spacing w:after="0"/>
        <w:ind w:left="0"/>
        <w:jc w:val="both"/>
        <w:rPr>
          <w:rFonts w:ascii="Times New Roman" w:hAnsi="Times New Roman"/>
          <w:b/>
          <w:sz w:val="24"/>
          <w:szCs w:val="24"/>
        </w:rPr>
      </w:pP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lastRenderedPageBreak/>
        <w:t>Text Books</w:t>
      </w:r>
      <w:r w:rsidRPr="00CB67CD">
        <w:rPr>
          <w:rFonts w:ascii="Times New Roman" w:hAnsi="Times New Roman"/>
          <w:sz w:val="24"/>
          <w:szCs w:val="24"/>
        </w:rPr>
        <w:t xml:space="preserve"> </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1. Francis Cherunila: Business Environment Himalaya Publishing House, Bombay.. </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2. Raj Agrawal and Parag Diwan, Business Environment: Excel Books, New Delhi</w:t>
      </w:r>
    </w:p>
    <w:p w:rsidR="009232FD" w:rsidRPr="00CB67CD" w:rsidRDefault="009232FD" w:rsidP="00CB67CD">
      <w:pPr>
        <w:pStyle w:val="ListParagraph"/>
        <w:spacing w:after="0"/>
        <w:ind w:left="0"/>
        <w:jc w:val="both"/>
        <w:rPr>
          <w:rFonts w:ascii="Times New Roman" w:hAnsi="Times New Roman"/>
          <w:b/>
          <w:sz w:val="24"/>
          <w:szCs w:val="24"/>
        </w:rPr>
      </w:pP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Reference Books</w:t>
      </w:r>
      <w:r w:rsidRPr="00CB67CD">
        <w:rPr>
          <w:rFonts w:ascii="Times New Roman" w:hAnsi="Times New Roman"/>
          <w:sz w:val="24"/>
          <w:szCs w:val="24"/>
        </w:rPr>
        <w:t xml:space="preserve">: </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1. Adhikary , M: Economic Environment of Business, Sultan Chand &amp; Sons, New Delhi. </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2. Ahluwalia. I.J: Industrial Growth in India, Oxford University Press, Delhi. </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3. Alagh, Yoginder K: Indian Development Planning and Policy, Vikas Publication, New Delhi</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 4. Aswathappa,K.Legal Environment of Business, Himalaya Publication, New Delhi.</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 5. Chakravarty, S: Development Planning, Oxford University Press, Delhi.</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 6. Ghosh, Biswanath: Economic Environment of Business, Vikas Publication New Delhi Govt of India : Survey, Various issues. </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7. Ramaswamy, V.S. and Nama Kumari: Strategic Planning for Corporate Success, Macmillian, New Delhi. </w:t>
      </w:r>
    </w:p>
    <w:p w:rsidR="00315424" w:rsidRPr="00CB67CD" w:rsidRDefault="00315424"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8. Sengupta, N.K: Government and Business in India, Vikas Publication, New Delh</w:t>
      </w:r>
      <w:r w:rsidR="000D4F64" w:rsidRPr="00CB67CD">
        <w:rPr>
          <w:rFonts w:ascii="Times New Roman" w:hAnsi="Times New Roman"/>
          <w:sz w:val="24"/>
          <w:szCs w:val="24"/>
        </w:rPr>
        <w:t>i.</w:t>
      </w:r>
    </w:p>
    <w:p w:rsidR="009232FD" w:rsidRPr="00CB67CD" w:rsidRDefault="009232FD" w:rsidP="00CB67CD">
      <w:pPr>
        <w:pStyle w:val="ListParagraph"/>
        <w:spacing w:after="0"/>
        <w:ind w:left="0"/>
        <w:jc w:val="both"/>
        <w:rPr>
          <w:rFonts w:ascii="Times New Roman" w:hAnsi="Times New Roman"/>
          <w:b/>
          <w:sz w:val="24"/>
          <w:szCs w:val="24"/>
        </w:rPr>
      </w:pPr>
    </w:p>
    <w:p w:rsidR="000D4F64" w:rsidRPr="00CB67CD" w:rsidRDefault="000D4F64"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Note :</w:t>
      </w:r>
      <w:r w:rsidRPr="00CB67CD">
        <w:rPr>
          <w:rFonts w:ascii="Times New Roman" w:hAnsi="Times New Roman"/>
          <w:sz w:val="24"/>
          <w:szCs w:val="24"/>
        </w:rPr>
        <w:t xml:space="preserve"> Question paper will cover 100% Theory.</w:t>
      </w:r>
    </w:p>
    <w:p w:rsidR="000D4F64" w:rsidRPr="00CB67CD" w:rsidRDefault="000D4F64" w:rsidP="00CB67CD">
      <w:pPr>
        <w:pStyle w:val="ListParagraph"/>
        <w:spacing w:after="0"/>
        <w:ind w:left="0"/>
        <w:jc w:val="both"/>
        <w:rPr>
          <w:rFonts w:ascii="Times New Roman" w:hAnsi="Times New Roman"/>
          <w:sz w:val="24"/>
          <w:szCs w:val="24"/>
          <w:lang w:val="en-US"/>
        </w:rPr>
      </w:pPr>
    </w:p>
    <w:p w:rsidR="00281DCA" w:rsidRPr="00CB67CD" w:rsidRDefault="00281DCA" w:rsidP="00CB67CD">
      <w:pPr>
        <w:spacing w:line="276" w:lineRule="auto"/>
        <w:jc w:val="center"/>
        <w:rPr>
          <w:b/>
        </w:rPr>
        <w:sectPr w:rsidR="00281DCA" w:rsidRPr="00CB67CD" w:rsidSect="008515D2">
          <w:pgSz w:w="12240" w:h="15840"/>
          <w:pgMar w:top="1440" w:right="1440" w:bottom="1440" w:left="1440" w:header="720" w:footer="720" w:gutter="0"/>
          <w:cols w:space="720"/>
          <w:noEndnote/>
          <w:docGrid w:linePitch="326"/>
        </w:sectPr>
      </w:pPr>
    </w:p>
    <w:p w:rsidR="00281DCA" w:rsidRPr="00CB67CD" w:rsidRDefault="006C365A" w:rsidP="00CB67CD">
      <w:pPr>
        <w:spacing w:line="276" w:lineRule="auto"/>
        <w:jc w:val="center"/>
        <w:rPr>
          <w:b/>
        </w:rPr>
      </w:pPr>
      <w:r w:rsidRPr="00CB67CD">
        <w:rPr>
          <w:b/>
        </w:rPr>
        <w:lastRenderedPageBreak/>
        <w:t>SEMESTER- II- Elective-II</w:t>
      </w:r>
    </w:p>
    <w:p w:rsidR="000D4F64" w:rsidRPr="00CB67CD" w:rsidRDefault="0044550A" w:rsidP="00CB67CD">
      <w:pPr>
        <w:spacing w:line="276" w:lineRule="auto"/>
        <w:jc w:val="center"/>
        <w:rPr>
          <w:b/>
        </w:rPr>
      </w:pPr>
      <w:r w:rsidRPr="00CB67CD">
        <w:rPr>
          <w:b/>
        </w:rPr>
        <w:t>PCOE22</w:t>
      </w:r>
      <w:r w:rsidR="006C365A" w:rsidRPr="00CB67CD">
        <w:rPr>
          <w:b/>
        </w:rPr>
        <w:t xml:space="preserve"> - ORGANIZATIONAL BEHAVIOUR </w:t>
      </w:r>
    </w:p>
    <w:p w:rsidR="000D4F64" w:rsidRPr="00CB67CD" w:rsidRDefault="000D4F64" w:rsidP="00CB67CD">
      <w:pPr>
        <w:spacing w:line="276" w:lineRule="auto"/>
        <w:jc w:val="center"/>
        <w:rPr>
          <w:b/>
        </w:rPr>
      </w:pPr>
      <w:r w:rsidRPr="00CB67CD">
        <w:rPr>
          <w:b/>
        </w:rPr>
        <w:t xml:space="preserve">      </w:t>
      </w:r>
      <w:r w:rsidRPr="00CB67CD">
        <w:rPr>
          <w:b/>
          <w:bCs/>
        </w:rPr>
        <w:t>Credit – 5                                                                                                           Hours: 6</w:t>
      </w:r>
    </w:p>
    <w:p w:rsidR="00741295" w:rsidRPr="00CB67CD" w:rsidRDefault="00741295" w:rsidP="00CB67CD">
      <w:pPr>
        <w:spacing w:line="276" w:lineRule="auto"/>
        <w:contextualSpacing/>
        <w:jc w:val="both"/>
        <w:rPr>
          <w:b/>
        </w:rPr>
      </w:pPr>
      <w:r w:rsidRPr="00CB67CD">
        <w:rPr>
          <w:b/>
        </w:rPr>
        <w:t>Objectives</w:t>
      </w:r>
    </w:p>
    <w:p w:rsidR="00741295" w:rsidRPr="00CB67CD" w:rsidRDefault="00741295" w:rsidP="00CB67CD">
      <w:pPr>
        <w:numPr>
          <w:ilvl w:val="0"/>
          <w:numId w:val="22"/>
        </w:numPr>
        <w:spacing w:line="276" w:lineRule="auto"/>
        <w:contextualSpacing/>
        <w:jc w:val="both"/>
      </w:pPr>
      <w:r w:rsidRPr="00CB67CD">
        <w:t>To enable the students to understand an organization and its behavior.</w:t>
      </w:r>
    </w:p>
    <w:p w:rsidR="00741295" w:rsidRPr="00CB67CD" w:rsidRDefault="00741295" w:rsidP="00CB67CD">
      <w:pPr>
        <w:pStyle w:val="BodyText3"/>
        <w:numPr>
          <w:ilvl w:val="0"/>
          <w:numId w:val="22"/>
        </w:numPr>
        <w:spacing w:after="0" w:line="276" w:lineRule="auto"/>
        <w:contextualSpacing/>
        <w:rPr>
          <w:sz w:val="24"/>
          <w:szCs w:val="24"/>
        </w:rPr>
      </w:pPr>
      <w:r w:rsidRPr="00CB67CD">
        <w:rPr>
          <w:sz w:val="24"/>
          <w:szCs w:val="24"/>
        </w:rPr>
        <w:t>To enable the students to know the needs and ways of human beings at work.</w:t>
      </w:r>
    </w:p>
    <w:p w:rsidR="00741295" w:rsidRPr="00CB67CD" w:rsidRDefault="00741295" w:rsidP="00CB67CD">
      <w:pPr>
        <w:pStyle w:val="BodyText3"/>
        <w:numPr>
          <w:ilvl w:val="0"/>
          <w:numId w:val="22"/>
        </w:numPr>
        <w:spacing w:after="0" w:line="276" w:lineRule="auto"/>
        <w:contextualSpacing/>
        <w:rPr>
          <w:sz w:val="24"/>
          <w:szCs w:val="24"/>
        </w:rPr>
      </w:pPr>
      <w:r w:rsidRPr="00CB67CD">
        <w:rPr>
          <w:sz w:val="24"/>
          <w:szCs w:val="24"/>
        </w:rPr>
        <w:t>To enable the students to understand the importance of organizational behavior and conflict and relationship management.</w:t>
      </w:r>
    </w:p>
    <w:p w:rsidR="00741295" w:rsidRPr="00CB67CD" w:rsidRDefault="00741295" w:rsidP="00CB67CD">
      <w:pPr>
        <w:pStyle w:val="BodyText3"/>
        <w:numPr>
          <w:ilvl w:val="0"/>
          <w:numId w:val="22"/>
        </w:numPr>
        <w:spacing w:after="0" w:line="276" w:lineRule="auto"/>
        <w:contextualSpacing/>
        <w:rPr>
          <w:sz w:val="24"/>
          <w:szCs w:val="24"/>
        </w:rPr>
      </w:pPr>
      <w:r w:rsidRPr="00CB67CD">
        <w:rPr>
          <w:sz w:val="24"/>
          <w:szCs w:val="24"/>
        </w:rPr>
        <w:t xml:space="preserve">The students will gain the knowledge to survive in the changing organizational environment. </w:t>
      </w:r>
    </w:p>
    <w:p w:rsidR="00C71D5E" w:rsidRPr="00CB67CD" w:rsidRDefault="00C71D5E" w:rsidP="00CB67CD">
      <w:pPr>
        <w:pStyle w:val="BodyText3"/>
        <w:spacing w:after="0" w:line="276" w:lineRule="auto"/>
        <w:contextualSpacing/>
        <w:jc w:val="both"/>
        <w:rPr>
          <w:b/>
          <w:bCs/>
          <w:sz w:val="24"/>
          <w:szCs w:val="24"/>
        </w:rPr>
      </w:pPr>
      <w:r w:rsidRPr="00CB67CD">
        <w:rPr>
          <w:b/>
          <w:sz w:val="24"/>
          <w:szCs w:val="24"/>
        </w:rPr>
        <w:t xml:space="preserve">Unit I </w:t>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t xml:space="preserve">    </w:t>
      </w:r>
      <w:r w:rsidRPr="00CB67CD">
        <w:rPr>
          <w:b/>
          <w:sz w:val="24"/>
          <w:szCs w:val="24"/>
        </w:rPr>
        <w:tab/>
        <w:t xml:space="preserve">                          </w:t>
      </w:r>
      <w:r w:rsidRPr="00CB67CD">
        <w:rPr>
          <w:b/>
          <w:bCs/>
          <w:sz w:val="24"/>
          <w:szCs w:val="24"/>
        </w:rPr>
        <w:tab/>
      </w:r>
      <w:r w:rsidRPr="00CB67CD">
        <w:rPr>
          <w:bCs/>
          <w:sz w:val="24"/>
          <w:szCs w:val="24"/>
        </w:rPr>
        <w:t>Organizational Behaviour (O.B)</w:t>
      </w:r>
      <w:r w:rsidRPr="00CB67CD">
        <w:rPr>
          <w:b/>
          <w:bCs/>
          <w:sz w:val="24"/>
          <w:szCs w:val="24"/>
        </w:rPr>
        <w:t xml:space="preserve"> - </w:t>
      </w:r>
      <w:r w:rsidRPr="00CB67CD">
        <w:rPr>
          <w:bCs/>
          <w:sz w:val="24"/>
          <w:szCs w:val="24"/>
        </w:rPr>
        <w:t>Definition – Key elements – Nature and scope – Need for studying Organizational Behaviour – Disciplines contributing to organizational behavior - Organizational behavior process - Applying O.B. knowledge to Management Practices. Hawthorne experiments – O.B. Models.</w:t>
      </w:r>
    </w:p>
    <w:p w:rsidR="00C71D5E" w:rsidRPr="00CB67CD" w:rsidRDefault="00C71D5E" w:rsidP="00CB67CD">
      <w:pPr>
        <w:spacing w:line="276" w:lineRule="auto"/>
        <w:jc w:val="both"/>
        <w:rPr>
          <w:b/>
          <w:bCs/>
        </w:rPr>
      </w:pPr>
      <w:r w:rsidRPr="00CB67CD">
        <w:rPr>
          <w:b/>
          <w:bCs/>
        </w:rPr>
        <w:t>Unit II</w:t>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t xml:space="preserve">                         </w:t>
      </w:r>
    </w:p>
    <w:p w:rsidR="00C71D5E" w:rsidRPr="00CB67CD" w:rsidRDefault="00C71D5E" w:rsidP="00CB67CD">
      <w:pPr>
        <w:spacing w:line="276" w:lineRule="auto"/>
        <w:ind w:firstLine="720"/>
        <w:jc w:val="both"/>
        <w:rPr>
          <w:bCs/>
        </w:rPr>
      </w:pPr>
      <w:r w:rsidRPr="00CB67CD">
        <w:rPr>
          <w:bCs/>
        </w:rPr>
        <w:t xml:space="preserve">Individual perspective – Foundation of individual behavior – Personality – Concept – Types- </w:t>
      </w:r>
      <w:r w:rsidR="000D4F64" w:rsidRPr="00CB67CD">
        <w:rPr>
          <w:bCs/>
        </w:rPr>
        <w:t>Determinants</w:t>
      </w:r>
      <w:r w:rsidRPr="00CB67CD">
        <w:rPr>
          <w:bCs/>
        </w:rPr>
        <w:t xml:space="preserve"> - Theories – Perception - Perceptual process - Factors affecting perception – Perception and its applications in organizational behavior – Learning – Determinants- Principles – Theories - Learning and behavior. </w:t>
      </w:r>
    </w:p>
    <w:p w:rsidR="00C71D5E" w:rsidRPr="00CB67CD" w:rsidRDefault="00C71D5E" w:rsidP="00CB67CD">
      <w:pPr>
        <w:spacing w:line="276" w:lineRule="auto"/>
        <w:jc w:val="both"/>
        <w:rPr>
          <w:b/>
          <w:bCs/>
        </w:rPr>
      </w:pPr>
      <w:r w:rsidRPr="00CB67CD">
        <w:rPr>
          <w:b/>
          <w:bCs/>
        </w:rPr>
        <w:t>Unit III</w:t>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t xml:space="preserve">              </w:t>
      </w:r>
    </w:p>
    <w:p w:rsidR="009D0196" w:rsidRPr="00CB67CD" w:rsidRDefault="00C71D5E" w:rsidP="00CB67CD">
      <w:pPr>
        <w:spacing w:line="276" w:lineRule="auto"/>
        <w:jc w:val="both"/>
        <w:rPr>
          <w:bCs/>
        </w:rPr>
      </w:pPr>
      <w:r w:rsidRPr="00CB67CD">
        <w:rPr>
          <w:bCs/>
        </w:rPr>
        <w:tab/>
        <w:t>Meaning and origin of group dynamics – Concept of group – Types of groups – Formal and Informal groups – Theories of group formation – Group behavior – Group decision making.</w:t>
      </w:r>
    </w:p>
    <w:p w:rsidR="00C71D5E" w:rsidRPr="00CB67CD" w:rsidRDefault="00C71D5E" w:rsidP="00CB67CD">
      <w:pPr>
        <w:spacing w:line="276" w:lineRule="auto"/>
        <w:jc w:val="both"/>
        <w:rPr>
          <w:b/>
          <w:bCs/>
        </w:rPr>
      </w:pPr>
      <w:r w:rsidRPr="00CB67CD">
        <w:rPr>
          <w:b/>
          <w:bCs/>
        </w:rPr>
        <w:t>Unit IV</w:t>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t xml:space="preserve">             </w:t>
      </w:r>
    </w:p>
    <w:p w:rsidR="006C365A" w:rsidRPr="00CB67CD" w:rsidRDefault="00C71D5E" w:rsidP="00CB67CD">
      <w:pPr>
        <w:spacing w:line="276" w:lineRule="auto"/>
        <w:jc w:val="both"/>
        <w:rPr>
          <w:bCs/>
        </w:rPr>
      </w:pPr>
      <w:r w:rsidRPr="00CB67CD">
        <w:rPr>
          <w:bCs/>
        </w:rPr>
        <w:tab/>
        <w:t xml:space="preserve">Concept of conflict – Conflict process – Inter-group conflict- Intra – Individual conflict – interpersonal conflict – Organisational conflicts – Conflict management – Negotiation – Resolution techniques. Organisational culture – Types – Functions of culture – Creating and sustaining and changing a culture – Learning and measuring culture – Communicating culture. </w:t>
      </w:r>
    </w:p>
    <w:p w:rsidR="00C71D5E" w:rsidRPr="00CB67CD" w:rsidRDefault="00C71D5E" w:rsidP="00CB67CD">
      <w:pPr>
        <w:spacing w:line="276" w:lineRule="auto"/>
        <w:jc w:val="both"/>
        <w:rPr>
          <w:bCs/>
        </w:rPr>
      </w:pPr>
      <w:r w:rsidRPr="00CB67CD">
        <w:rPr>
          <w:b/>
          <w:bCs/>
        </w:rPr>
        <w:t>Unit V</w:t>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t xml:space="preserve">                          </w:t>
      </w:r>
      <w:r w:rsidR="00631043" w:rsidRPr="00CB67CD">
        <w:rPr>
          <w:b/>
          <w:bCs/>
        </w:rPr>
        <w:t xml:space="preserve">           </w:t>
      </w:r>
      <w:r w:rsidRPr="00CB67CD">
        <w:rPr>
          <w:bCs/>
        </w:rPr>
        <w:t>Goal of organizational change – Nature and factors in organizational change – Approaches to organizational change – Perspectives on change – Planned changes for development – Process of planned change – Response to change – Resistance to change – Overcoming resistance to change – Role of change agents.</w:t>
      </w:r>
    </w:p>
    <w:p w:rsidR="006C365A" w:rsidRPr="00CB67CD" w:rsidRDefault="006C365A" w:rsidP="00CB67CD">
      <w:pPr>
        <w:spacing w:line="276" w:lineRule="auto"/>
        <w:jc w:val="both"/>
        <w:rPr>
          <w:bCs/>
        </w:rPr>
      </w:pPr>
    </w:p>
    <w:p w:rsidR="00C71D5E" w:rsidRPr="00CB67CD" w:rsidRDefault="00C71D5E" w:rsidP="00CB67CD">
      <w:pPr>
        <w:spacing w:line="276" w:lineRule="auto"/>
        <w:jc w:val="both"/>
        <w:rPr>
          <w:bCs/>
        </w:rPr>
      </w:pPr>
      <w:r w:rsidRPr="00CB67CD">
        <w:rPr>
          <w:b/>
          <w:bCs/>
        </w:rPr>
        <w:t>Text Book</w:t>
      </w:r>
    </w:p>
    <w:p w:rsidR="00C71D5E" w:rsidRPr="00CB67CD" w:rsidRDefault="00C71D5E" w:rsidP="00CB67CD">
      <w:pPr>
        <w:pStyle w:val="ListParagraph"/>
        <w:numPr>
          <w:ilvl w:val="0"/>
          <w:numId w:val="43"/>
        </w:numPr>
        <w:spacing w:after="0"/>
        <w:jc w:val="both"/>
        <w:rPr>
          <w:rFonts w:ascii="Times New Roman" w:hAnsi="Times New Roman"/>
          <w:bCs/>
          <w:sz w:val="24"/>
          <w:szCs w:val="24"/>
        </w:rPr>
      </w:pPr>
      <w:r w:rsidRPr="00CB67CD">
        <w:rPr>
          <w:rFonts w:ascii="Times New Roman" w:hAnsi="Times New Roman"/>
          <w:bCs/>
          <w:sz w:val="24"/>
          <w:szCs w:val="24"/>
        </w:rPr>
        <w:t>Prasad, L.M. 2014. Organisational Behaviour. 5</w:t>
      </w:r>
      <w:r w:rsidRPr="00CB67CD">
        <w:rPr>
          <w:rFonts w:ascii="Times New Roman" w:hAnsi="Times New Roman"/>
          <w:bCs/>
          <w:sz w:val="24"/>
          <w:szCs w:val="24"/>
          <w:vertAlign w:val="superscript"/>
        </w:rPr>
        <w:t>th</w:t>
      </w:r>
      <w:r w:rsidRPr="00CB67CD">
        <w:rPr>
          <w:rFonts w:ascii="Times New Roman" w:hAnsi="Times New Roman"/>
          <w:bCs/>
          <w:sz w:val="24"/>
          <w:szCs w:val="24"/>
        </w:rPr>
        <w:t xml:space="preserve"> Revised Edn. Sultan Chand and Sons, New Delhi.</w:t>
      </w:r>
    </w:p>
    <w:p w:rsidR="009232FD" w:rsidRDefault="009232FD" w:rsidP="00CB67CD">
      <w:pPr>
        <w:spacing w:line="276" w:lineRule="auto"/>
        <w:jc w:val="both"/>
        <w:rPr>
          <w:b/>
          <w:bCs/>
        </w:rPr>
      </w:pPr>
    </w:p>
    <w:p w:rsidR="00CB67CD" w:rsidRDefault="00CB67CD" w:rsidP="00CB67CD">
      <w:pPr>
        <w:spacing w:line="276" w:lineRule="auto"/>
        <w:jc w:val="both"/>
        <w:rPr>
          <w:b/>
          <w:bCs/>
        </w:rPr>
      </w:pPr>
    </w:p>
    <w:p w:rsidR="00CB67CD" w:rsidRPr="00CB67CD" w:rsidRDefault="00CB67CD" w:rsidP="00CB67CD">
      <w:pPr>
        <w:spacing w:line="276" w:lineRule="auto"/>
        <w:jc w:val="both"/>
        <w:rPr>
          <w:b/>
          <w:bCs/>
        </w:rPr>
      </w:pPr>
    </w:p>
    <w:p w:rsidR="00C71D5E" w:rsidRPr="00CB67CD" w:rsidRDefault="00C71D5E" w:rsidP="00CB67CD">
      <w:pPr>
        <w:spacing w:line="276" w:lineRule="auto"/>
        <w:jc w:val="both"/>
        <w:rPr>
          <w:b/>
          <w:bCs/>
        </w:rPr>
      </w:pPr>
      <w:r w:rsidRPr="00CB67CD">
        <w:rPr>
          <w:b/>
          <w:bCs/>
        </w:rPr>
        <w:lastRenderedPageBreak/>
        <w:t>Reference Books</w:t>
      </w:r>
    </w:p>
    <w:p w:rsidR="00C71D5E" w:rsidRPr="00CB67CD" w:rsidRDefault="00C71D5E" w:rsidP="00CB67CD">
      <w:pPr>
        <w:numPr>
          <w:ilvl w:val="0"/>
          <w:numId w:val="9"/>
        </w:numPr>
        <w:spacing w:line="276" w:lineRule="auto"/>
        <w:jc w:val="both"/>
        <w:rPr>
          <w:bCs/>
        </w:rPr>
      </w:pPr>
      <w:r w:rsidRPr="00CB67CD">
        <w:rPr>
          <w:bCs/>
        </w:rPr>
        <w:t>Aswathapa, K. 2008.  Organisational Behaviour - Text and Cases. 12</w:t>
      </w:r>
      <w:r w:rsidRPr="00CB67CD">
        <w:rPr>
          <w:bCs/>
          <w:vertAlign w:val="superscript"/>
        </w:rPr>
        <w:t>th</w:t>
      </w:r>
      <w:r w:rsidRPr="00CB67CD">
        <w:rPr>
          <w:bCs/>
        </w:rPr>
        <w:t xml:space="preserve"> Edn. Himalaya Publishing House, New Delhi.</w:t>
      </w:r>
    </w:p>
    <w:p w:rsidR="00C71D5E" w:rsidRPr="00CB67CD" w:rsidRDefault="00C71D5E" w:rsidP="00CB67CD">
      <w:pPr>
        <w:numPr>
          <w:ilvl w:val="0"/>
          <w:numId w:val="9"/>
        </w:numPr>
        <w:spacing w:line="276" w:lineRule="auto"/>
        <w:jc w:val="both"/>
        <w:rPr>
          <w:bCs/>
        </w:rPr>
      </w:pPr>
      <w:r w:rsidRPr="00CB67CD">
        <w:rPr>
          <w:bCs/>
        </w:rPr>
        <w:t>Chandran, Jit.S. 2008. Organisational Behaviour. 3</w:t>
      </w:r>
      <w:r w:rsidRPr="00CB67CD">
        <w:rPr>
          <w:bCs/>
          <w:vertAlign w:val="superscript"/>
        </w:rPr>
        <w:t>rd</w:t>
      </w:r>
      <w:r w:rsidRPr="00CB67CD">
        <w:rPr>
          <w:bCs/>
        </w:rPr>
        <w:t xml:space="preserve"> Edn.Vikas Publishing House Pvt Ltd., New Delhi. </w:t>
      </w:r>
    </w:p>
    <w:p w:rsidR="00C71D5E" w:rsidRPr="00CB67CD" w:rsidRDefault="00C71D5E" w:rsidP="00CB67CD">
      <w:pPr>
        <w:numPr>
          <w:ilvl w:val="0"/>
          <w:numId w:val="9"/>
        </w:numPr>
        <w:spacing w:line="276" w:lineRule="auto"/>
        <w:jc w:val="both"/>
        <w:rPr>
          <w:bCs/>
        </w:rPr>
      </w:pPr>
      <w:r w:rsidRPr="00CB67CD">
        <w:rPr>
          <w:bCs/>
        </w:rPr>
        <w:t>Gvegory Moorheed and Ricky W. Griftin, 2005.  Organisational Behaviour.  7</w:t>
      </w:r>
      <w:r w:rsidRPr="00CB67CD">
        <w:rPr>
          <w:bCs/>
          <w:vertAlign w:val="superscript"/>
        </w:rPr>
        <w:t>th</w:t>
      </w:r>
      <w:r w:rsidRPr="00CB67CD">
        <w:rPr>
          <w:bCs/>
        </w:rPr>
        <w:t xml:space="preserve"> Edn.  </w:t>
      </w:r>
    </w:p>
    <w:p w:rsidR="00C71D5E" w:rsidRPr="00CB67CD" w:rsidRDefault="00C71D5E" w:rsidP="00CB67CD">
      <w:pPr>
        <w:spacing w:line="276" w:lineRule="auto"/>
        <w:ind w:left="720"/>
        <w:jc w:val="both"/>
        <w:rPr>
          <w:bCs/>
        </w:rPr>
      </w:pPr>
      <w:r w:rsidRPr="00CB67CD">
        <w:rPr>
          <w:bCs/>
        </w:rPr>
        <w:t>Jai Co Publishing House, Mumbai.</w:t>
      </w:r>
    </w:p>
    <w:p w:rsidR="00C71D5E" w:rsidRPr="00CB67CD" w:rsidRDefault="00C71D5E" w:rsidP="00CB67CD">
      <w:pPr>
        <w:numPr>
          <w:ilvl w:val="0"/>
          <w:numId w:val="9"/>
        </w:numPr>
        <w:spacing w:line="276" w:lineRule="auto"/>
        <w:jc w:val="both"/>
        <w:rPr>
          <w:bCs/>
        </w:rPr>
      </w:pPr>
      <w:r w:rsidRPr="00CB67CD">
        <w:rPr>
          <w:bCs/>
        </w:rPr>
        <w:t>Khanka, S.S. 2004. Organisational Behaviour. 4</w:t>
      </w:r>
      <w:r w:rsidRPr="00CB67CD">
        <w:rPr>
          <w:bCs/>
          <w:vertAlign w:val="superscript"/>
        </w:rPr>
        <w:t>th</w:t>
      </w:r>
      <w:r w:rsidRPr="00CB67CD">
        <w:rPr>
          <w:bCs/>
        </w:rPr>
        <w:t xml:space="preserve"> Edn. S.Chand &amp; Co. Ltd., New Delhi.</w:t>
      </w:r>
    </w:p>
    <w:p w:rsidR="00C71D5E" w:rsidRPr="00CB67CD" w:rsidRDefault="00C71D5E" w:rsidP="00CB67CD">
      <w:pPr>
        <w:numPr>
          <w:ilvl w:val="0"/>
          <w:numId w:val="9"/>
        </w:numPr>
        <w:spacing w:line="276" w:lineRule="auto"/>
        <w:jc w:val="both"/>
        <w:rPr>
          <w:bCs/>
        </w:rPr>
      </w:pPr>
      <w:r w:rsidRPr="00CB67CD">
        <w:rPr>
          <w:bCs/>
        </w:rPr>
        <w:t>Mishra, M.N. 2005. Organisational Behaviour. 1</w:t>
      </w:r>
      <w:r w:rsidRPr="00CB67CD">
        <w:rPr>
          <w:bCs/>
          <w:vertAlign w:val="superscript"/>
        </w:rPr>
        <w:t>st</w:t>
      </w:r>
      <w:r w:rsidRPr="00CB67CD">
        <w:rPr>
          <w:bCs/>
        </w:rPr>
        <w:t xml:space="preserve"> Edn.Vikas Publishing House Pvt Ltd., New Delhi.</w:t>
      </w:r>
    </w:p>
    <w:p w:rsidR="00C71D5E" w:rsidRPr="00CB67CD" w:rsidRDefault="00C71D5E" w:rsidP="00CB67CD">
      <w:pPr>
        <w:spacing w:line="276" w:lineRule="auto"/>
        <w:ind w:left="360"/>
        <w:jc w:val="both"/>
        <w:rPr>
          <w:bCs/>
        </w:rPr>
      </w:pPr>
    </w:p>
    <w:p w:rsidR="00C71D5E" w:rsidRPr="00CB67CD" w:rsidRDefault="00B92CB8" w:rsidP="00CB67CD">
      <w:pPr>
        <w:autoSpaceDE w:val="0"/>
        <w:autoSpaceDN w:val="0"/>
        <w:adjustRightInd w:val="0"/>
        <w:spacing w:line="276" w:lineRule="auto"/>
        <w:rPr>
          <w:b/>
          <w:bCs/>
        </w:rPr>
        <w:sectPr w:rsidR="00C71D5E" w:rsidRPr="00CB67CD" w:rsidSect="008515D2">
          <w:pgSz w:w="12240" w:h="15840"/>
          <w:pgMar w:top="1440" w:right="1440" w:bottom="1440" w:left="1440" w:header="720" w:footer="720" w:gutter="0"/>
          <w:cols w:space="720"/>
          <w:noEndnote/>
          <w:docGrid w:linePitch="326"/>
        </w:sectPr>
      </w:pPr>
      <w:r w:rsidRPr="00CB67CD">
        <w:rPr>
          <w:b/>
          <w:bCs/>
        </w:rPr>
        <w:t>Note:</w:t>
      </w:r>
      <w:r w:rsidRPr="00CB67CD">
        <w:t xml:space="preserve"> Question paper shall cover 100% Theory.</w:t>
      </w:r>
    </w:p>
    <w:p w:rsidR="006C365A" w:rsidRPr="00CB67CD" w:rsidRDefault="006C365A" w:rsidP="00CB67CD">
      <w:pPr>
        <w:autoSpaceDE w:val="0"/>
        <w:autoSpaceDN w:val="0"/>
        <w:adjustRightInd w:val="0"/>
        <w:spacing w:line="276" w:lineRule="auto"/>
        <w:jc w:val="center"/>
        <w:rPr>
          <w:b/>
          <w:bCs/>
        </w:rPr>
      </w:pPr>
      <w:r w:rsidRPr="00CB67CD">
        <w:rPr>
          <w:b/>
          <w:bCs/>
        </w:rPr>
        <w:lastRenderedPageBreak/>
        <w:t>Semester – III- Core IX</w:t>
      </w:r>
    </w:p>
    <w:p w:rsidR="00694346" w:rsidRPr="00CB67CD" w:rsidRDefault="00FC1F95" w:rsidP="00694346">
      <w:pPr>
        <w:autoSpaceDE w:val="0"/>
        <w:autoSpaceDN w:val="0"/>
        <w:adjustRightInd w:val="0"/>
        <w:spacing w:line="276" w:lineRule="auto"/>
        <w:jc w:val="center"/>
        <w:rPr>
          <w:b/>
          <w:bCs/>
        </w:rPr>
      </w:pPr>
      <w:r w:rsidRPr="00CB67CD">
        <w:rPr>
          <w:b/>
          <w:bCs/>
        </w:rPr>
        <w:t>PCOT31</w:t>
      </w:r>
      <w:r w:rsidR="006C365A" w:rsidRPr="00CB67CD">
        <w:rPr>
          <w:b/>
          <w:bCs/>
        </w:rPr>
        <w:t>–</w:t>
      </w:r>
      <w:r w:rsidR="00694346" w:rsidRPr="00CB67CD">
        <w:rPr>
          <w:b/>
          <w:bCs/>
        </w:rPr>
        <w:t xml:space="preserve"> INDIRECT TAXATION </w:t>
      </w:r>
    </w:p>
    <w:p w:rsidR="00694346" w:rsidRPr="00CB67CD" w:rsidRDefault="00694346" w:rsidP="00694346">
      <w:pPr>
        <w:autoSpaceDE w:val="0"/>
        <w:autoSpaceDN w:val="0"/>
        <w:adjustRightInd w:val="0"/>
        <w:spacing w:line="276" w:lineRule="auto"/>
        <w:jc w:val="center"/>
        <w:rPr>
          <w:b/>
          <w:bCs/>
        </w:rPr>
      </w:pPr>
      <w:r w:rsidRPr="00CB67CD">
        <w:rPr>
          <w:b/>
          <w:bCs/>
        </w:rPr>
        <w:t xml:space="preserve">Credit – 5                                                                      </w:t>
      </w:r>
      <w:r w:rsidRPr="00CB67CD">
        <w:rPr>
          <w:b/>
          <w:bCs/>
        </w:rPr>
        <w:tab/>
      </w:r>
      <w:r w:rsidRPr="00CB67CD">
        <w:rPr>
          <w:b/>
          <w:bCs/>
        </w:rPr>
        <w:tab/>
        <w:t xml:space="preserve">                        Hours: 6</w:t>
      </w:r>
    </w:p>
    <w:p w:rsidR="00694346" w:rsidRPr="00CB67CD" w:rsidRDefault="00694346" w:rsidP="00694346">
      <w:pPr>
        <w:autoSpaceDE w:val="0"/>
        <w:autoSpaceDN w:val="0"/>
        <w:adjustRightInd w:val="0"/>
        <w:spacing w:line="276" w:lineRule="auto"/>
        <w:jc w:val="both"/>
        <w:rPr>
          <w:b/>
          <w:bCs/>
        </w:rPr>
      </w:pPr>
      <w:r w:rsidRPr="00CB67CD">
        <w:rPr>
          <w:b/>
          <w:bCs/>
        </w:rPr>
        <w:t>Objective</w:t>
      </w:r>
      <w:r w:rsidRPr="00CB67CD">
        <w:t xml:space="preserve"> </w:t>
      </w:r>
    </w:p>
    <w:p w:rsidR="00694346" w:rsidRPr="00CB67CD" w:rsidRDefault="00694346" w:rsidP="00694346">
      <w:pPr>
        <w:numPr>
          <w:ilvl w:val="0"/>
          <w:numId w:val="34"/>
        </w:numPr>
        <w:autoSpaceDE w:val="0"/>
        <w:autoSpaceDN w:val="0"/>
        <w:adjustRightInd w:val="0"/>
        <w:spacing w:line="276" w:lineRule="auto"/>
        <w:jc w:val="both"/>
      </w:pPr>
      <w:r w:rsidRPr="00CB67CD">
        <w:t>To make the students gain knowledge on indirect taxes and  legal provisions</w:t>
      </w:r>
    </w:p>
    <w:p w:rsidR="00694346" w:rsidRPr="00CB67CD" w:rsidRDefault="00694346" w:rsidP="00694346">
      <w:pPr>
        <w:numPr>
          <w:ilvl w:val="0"/>
          <w:numId w:val="34"/>
        </w:numPr>
        <w:autoSpaceDE w:val="0"/>
        <w:autoSpaceDN w:val="0"/>
        <w:adjustRightInd w:val="0"/>
        <w:spacing w:line="276" w:lineRule="auto"/>
        <w:jc w:val="both"/>
      </w:pPr>
      <w:r w:rsidRPr="00CB67CD">
        <w:t>To enable the students to understand the</w:t>
      </w:r>
      <w:r w:rsidRPr="00CB67CD">
        <w:rPr>
          <w:color w:val="FF0000"/>
        </w:rPr>
        <w:t xml:space="preserve"> </w:t>
      </w:r>
      <w:r w:rsidRPr="00CB67CD">
        <w:t>applications of indirect taxes and its importance.</w:t>
      </w:r>
    </w:p>
    <w:p w:rsidR="00694346" w:rsidRPr="00CB67CD" w:rsidRDefault="00694346" w:rsidP="00694346">
      <w:pPr>
        <w:numPr>
          <w:ilvl w:val="0"/>
          <w:numId w:val="34"/>
        </w:numPr>
        <w:autoSpaceDE w:val="0"/>
        <w:autoSpaceDN w:val="0"/>
        <w:adjustRightInd w:val="0"/>
        <w:spacing w:line="276" w:lineRule="auto"/>
        <w:jc w:val="both"/>
      </w:pPr>
      <w:r w:rsidRPr="00CB67CD">
        <w:t>To make the students to understand about Goods and Services Tax.</w:t>
      </w:r>
    </w:p>
    <w:p w:rsidR="00694346" w:rsidRPr="00CB67CD" w:rsidRDefault="00694346" w:rsidP="00694346">
      <w:pPr>
        <w:numPr>
          <w:ilvl w:val="0"/>
          <w:numId w:val="34"/>
        </w:numPr>
        <w:autoSpaceDE w:val="0"/>
        <w:autoSpaceDN w:val="0"/>
        <w:adjustRightInd w:val="0"/>
        <w:spacing w:line="276" w:lineRule="auto"/>
        <w:jc w:val="both"/>
      </w:pPr>
      <w:r w:rsidRPr="00CB67CD">
        <w:t>The student will gain the knowledge about all types of indirect taxes which are levied by government.</w:t>
      </w:r>
    </w:p>
    <w:p w:rsidR="00694346" w:rsidRPr="00CB67CD" w:rsidRDefault="00694346" w:rsidP="00694346">
      <w:pPr>
        <w:autoSpaceDE w:val="0"/>
        <w:autoSpaceDN w:val="0"/>
        <w:adjustRightInd w:val="0"/>
        <w:spacing w:line="276" w:lineRule="auto"/>
        <w:ind w:firstLine="720"/>
        <w:jc w:val="both"/>
      </w:pPr>
    </w:p>
    <w:p w:rsidR="00694346" w:rsidRPr="00CB67CD" w:rsidRDefault="00694346" w:rsidP="00694346">
      <w:pPr>
        <w:spacing w:line="276" w:lineRule="auto"/>
        <w:jc w:val="both"/>
        <w:rPr>
          <w:b/>
        </w:rPr>
      </w:pPr>
      <w:r w:rsidRPr="00CB67CD">
        <w:rPr>
          <w:b/>
        </w:rPr>
        <w:t xml:space="preserve">Unit- I </w:t>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t xml:space="preserve">                      </w:t>
      </w:r>
      <w:r w:rsidRPr="00CB67CD">
        <w:rPr>
          <w:b/>
        </w:rPr>
        <w:tab/>
      </w:r>
      <w:r w:rsidRPr="00CB67CD">
        <w:rPr>
          <w:b/>
        </w:rPr>
        <w:tab/>
      </w:r>
      <w:r w:rsidRPr="00CB67CD">
        <w:rPr>
          <w:b/>
        </w:rPr>
        <w:tab/>
        <w:t xml:space="preserve">   </w:t>
      </w:r>
    </w:p>
    <w:p w:rsidR="00694346" w:rsidRPr="00CB67CD" w:rsidRDefault="00694346" w:rsidP="00694346">
      <w:pPr>
        <w:spacing w:line="276" w:lineRule="auto"/>
        <w:ind w:firstLine="720"/>
        <w:jc w:val="both"/>
      </w:pPr>
      <w:r w:rsidRPr="00CB67CD">
        <w:t>Indirect Taxes - Introduction - Features - Objectives of Taxation- Types of taxes- Direct and Indirect taxes - Indirect Tax structure - Merits and Demerits of Indirect Taxes - Recent Developments in Indirect Tax structure - Goods and Services Tax Act 2016 - Introduction – Features – Benefits of Goods and Service Tax.</w:t>
      </w:r>
    </w:p>
    <w:p w:rsidR="00694346" w:rsidRPr="00CB67CD" w:rsidRDefault="00694346" w:rsidP="00694346">
      <w:pPr>
        <w:spacing w:line="276" w:lineRule="auto"/>
        <w:jc w:val="both"/>
        <w:rPr>
          <w:b/>
        </w:rPr>
      </w:pPr>
      <w:r w:rsidRPr="00CB67CD">
        <w:rPr>
          <w:b/>
        </w:rPr>
        <w:t>Unit II</w:t>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t xml:space="preserve">                           </w:t>
      </w:r>
      <w:r w:rsidRPr="00CB67CD">
        <w:rPr>
          <w:b/>
        </w:rPr>
        <w:tab/>
      </w:r>
      <w:r w:rsidRPr="00CB67CD">
        <w:rPr>
          <w:b/>
        </w:rPr>
        <w:tab/>
      </w:r>
      <w:r w:rsidRPr="00CB67CD">
        <w:rPr>
          <w:b/>
        </w:rPr>
        <w:tab/>
        <w:t xml:space="preserve">   </w:t>
      </w:r>
    </w:p>
    <w:p w:rsidR="00694346" w:rsidRPr="00CB67CD" w:rsidRDefault="00694346" w:rsidP="00694346">
      <w:pPr>
        <w:spacing w:line="276" w:lineRule="auto"/>
        <w:jc w:val="both"/>
      </w:pPr>
      <w:r w:rsidRPr="00CB67CD">
        <w:tab/>
        <w:t>Goods and Service Tax  - Important Definitions - Taxable persons – Time of supply of goods and services – Administrative set up – Classes of officers under Central and State Goods and Services Tax Act - Appointment of officers – Powers of officers – Levy and Collection of GST – Powers to grant exemption from GST.</w:t>
      </w:r>
    </w:p>
    <w:p w:rsidR="00694346" w:rsidRPr="00CB67CD" w:rsidRDefault="00694346" w:rsidP="00694346">
      <w:pPr>
        <w:spacing w:line="276" w:lineRule="auto"/>
        <w:jc w:val="both"/>
        <w:rPr>
          <w:b/>
        </w:rPr>
      </w:pPr>
      <w:r w:rsidRPr="00CB67CD">
        <w:rPr>
          <w:b/>
        </w:rPr>
        <w:t>Unit III</w:t>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t xml:space="preserve">                          </w:t>
      </w:r>
      <w:r w:rsidRPr="00CB67CD">
        <w:rPr>
          <w:b/>
        </w:rPr>
        <w:tab/>
      </w:r>
      <w:r w:rsidRPr="00CB67CD">
        <w:rPr>
          <w:b/>
        </w:rPr>
        <w:tab/>
        <w:t xml:space="preserve">   </w:t>
      </w:r>
    </w:p>
    <w:p w:rsidR="00694346" w:rsidRPr="00CB67CD" w:rsidRDefault="00694346" w:rsidP="00694346">
      <w:pPr>
        <w:spacing w:line="276" w:lineRule="auto"/>
        <w:ind w:firstLine="720"/>
        <w:jc w:val="both"/>
      </w:pPr>
      <w:r w:rsidRPr="00CB67CD">
        <w:t>Registration – Procedure for registration under Schedule III – Special provisions relating to casual taxable person and non-resident taxable person – Amendment of registration – Cancellation of registration – Revocation of cancellation of registration.</w:t>
      </w:r>
    </w:p>
    <w:p w:rsidR="00694346" w:rsidRPr="00CB67CD" w:rsidRDefault="00694346" w:rsidP="00694346">
      <w:pPr>
        <w:spacing w:line="276" w:lineRule="auto"/>
        <w:jc w:val="both"/>
        <w:rPr>
          <w:b/>
        </w:rPr>
      </w:pPr>
      <w:r w:rsidRPr="00CB67CD">
        <w:rPr>
          <w:b/>
        </w:rPr>
        <w:t>Unit IV</w:t>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t xml:space="preserve">                          </w:t>
      </w:r>
      <w:r w:rsidRPr="00CB67CD">
        <w:rPr>
          <w:b/>
        </w:rPr>
        <w:tab/>
      </w:r>
      <w:r w:rsidRPr="00CB67CD">
        <w:rPr>
          <w:b/>
        </w:rPr>
        <w:tab/>
        <w:t xml:space="preserve">   </w:t>
      </w:r>
    </w:p>
    <w:p w:rsidR="00694346" w:rsidRPr="00CB67CD" w:rsidRDefault="00694346" w:rsidP="00694346">
      <w:pPr>
        <w:spacing w:line="276" w:lineRule="auto"/>
        <w:jc w:val="both"/>
      </w:pPr>
      <w:r w:rsidRPr="00CB67CD">
        <w:tab/>
        <w:t>Assessment of GST- Self-assessment – Provisional assessment – Scrutiny of returns – Assessment of non-filers of returns – Assessment of unregistered persons – Assessment in certain special cases – Tax Invoice – Credit and Debit Notes – Payment of Tax – Tax Deducted at Source - Collection of Tax at source.</w:t>
      </w:r>
    </w:p>
    <w:p w:rsidR="00694346" w:rsidRPr="00CB67CD" w:rsidRDefault="00694346" w:rsidP="00694346">
      <w:pPr>
        <w:spacing w:line="276" w:lineRule="auto"/>
        <w:jc w:val="both"/>
        <w:rPr>
          <w:b/>
        </w:rPr>
      </w:pPr>
      <w:r w:rsidRPr="00CB67CD">
        <w:rPr>
          <w:b/>
        </w:rPr>
        <w:t xml:space="preserve">Unit V  </w:t>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r>
      <w:r w:rsidRPr="00CB67CD">
        <w:rPr>
          <w:b/>
        </w:rPr>
        <w:tab/>
        <w:t xml:space="preserve">                          </w:t>
      </w:r>
      <w:r w:rsidRPr="00CB67CD">
        <w:rPr>
          <w:b/>
        </w:rPr>
        <w:tab/>
      </w:r>
      <w:r w:rsidRPr="00CB67CD">
        <w:rPr>
          <w:b/>
        </w:rPr>
        <w:tab/>
        <w:t xml:space="preserve">   </w:t>
      </w:r>
    </w:p>
    <w:p w:rsidR="00694346" w:rsidRPr="00CB67CD" w:rsidRDefault="00694346" w:rsidP="00694346">
      <w:pPr>
        <w:spacing w:line="276" w:lineRule="auto"/>
        <w:jc w:val="both"/>
      </w:pPr>
      <w:r w:rsidRPr="00CB67CD">
        <w:tab/>
        <w:t>Customs Act 1962 – 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 (Including Problems)</w:t>
      </w:r>
    </w:p>
    <w:p w:rsidR="00694346" w:rsidRPr="00CB67CD" w:rsidRDefault="00694346" w:rsidP="00694346">
      <w:pPr>
        <w:spacing w:line="276" w:lineRule="auto"/>
        <w:jc w:val="both"/>
        <w:rPr>
          <w:b/>
        </w:rPr>
      </w:pPr>
    </w:p>
    <w:p w:rsidR="00694346" w:rsidRPr="00CB67CD" w:rsidRDefault="00694346" w:rsidP="00694346">
      <w:pPr>
        <w:spacing w:line="276" w:lineRule="auto"/>
        <w:jc w:val="both"/>
      </w:pPr>
      <w:r w:rsidRPr="00CB67CD">
        <w:rPr>
          <w:b/>
        </w:rPr>
        <w:t>Text Books</w:t>
      </w:r>
    </w:p>
    <w:p w:rsidR="00694346" w:rsidRPr="00CB67CD" w:rsidRDefault="00694346" w:rsidP="00694346">
      <w:pPr>
        <w:pStyle w:val="ListParagraph"/>
        <w:numPr>
          <w:ilvl w:val="0"/>
          <w:numId w:val="6"/>
        </w:numPr>
        <w:spacing w:after="0"/>
        <w:jc w:val="both"/>
        <w:rPr>
          <w:rFonts w:ascii="Times New Roman" w:hAnsi="Times New Roman"/>
          <w:sz w:val="24"/>
          <w:szCs w:val="24"/>
        </w:rPr>
      </w:pPr>
      <w:r w:rsidRPr="00CB67CD">
        <w:rPr>
          <w:rFonts w:ascii="Times New Roman" w:hAnsi="Times New Roman"/>
          <w:sz w:val="24"/>
          <w:szCs w:val="24"/>
        </w:rPr>
        <w:t>Background Material for Goods and Service Tax.  July, 2016.  National Academy Of Customs Excise and Narcotics.</w:t>
      </w:r>
    </w:p>
    <w:p w:rsidR="00694346" w:rsidRPr="00CB67CD" w:rsidRDefault="00694346" w:rsidP="00694346">
      <w:pPr>
        <w:pStyle w:val="ListParagraph"/>
        <w:numPr>
          <w:ilvl w:val="0"/>
          <w:numId w:val="6"/>
        </w:numPr>
        <w:spacing w:after="0"/>
        <w:jc w:val="both"/>
        <w:rPr>
          <w:rFonts w:ascii="Times New Roman" w:hAnsi="Times New Roman"/>
          <w:sz w:val="24"/>
          <w:szCs w:val="24"/>
        </w:rPr>
      </w:pPr>
      <w:r w:rsidRPr="00CB67CD">
        <w:rPr>
          <w:rFonts w:ascii="Times New Roman" w:hAnsi="Times New Roman"/>
          <w:sz w:val="24"/>
          <w:szCs w:val="24"/>
        </w:rPr>
        <w:lastRenderedPageBreak/>
        <w:t>Mehrotra and Goyal. 2015. Indirect Taxes, 13</w:t>
      </w:r>
      <w:r w:rsidRPr="00CB67CD">
        <w:rPr>
          <w:rFonts w:ascii="Times New Roman" w:hAnsi="Times New Roman"/>
          <w:sz w:val="24"/>
          <w:szCs w:val="24"/>
          <w:vertAlign w:val="superscript"/>
        </w:rPr>
        <w:t>th</w:t>
      </w:r>
      <w:r w:rsidRPr="00CB67CD">
        <w:rPr>
          <w:rFonts w:ascii="Times New Roman" w:hAnsi="Times New Roman"/>
          <w:sz w:val="24"/>
          <w:szCs w:val="24"/>
        </w:rPr>
        <w:t xml:space="preserve">  Edn. Sahitya Bhavan Publications, Agra.</w:t>
      </w:r>
    </w:p>
    <w:p w:rsidR="00694346" w:rsidRPr="00CB67CD" w:rsidRDefault="00694346" w:rsidP="00694346">
      <w:pPr>
        <w:spacing w:line="276" w:lineRule="auto"/>
        <w:jc w:val="both"/>
        <w:rPr>
          <w:b/>
        </w:rPr>
      </w:pPr>
      <w:r w:rsidRPr="00CB67CD">
        <w:rPr>
          <w:b/>
        </w:rPr>
        <w:t xml:space="preserve">Reference Books and Web Sites </w:t>
      </w:r>
    </w:p>
    <w:p w:rsidR="00694346" w:rsidRPr="00CB67CD" w:rsidRDefault="00694346" w:rsidP="00694346">
      <w:pPr>
        <w:pStyle w:val="ListParagraph"/>
        <w:numPr>
          <w:ilvl w:val="0"/>
          <w:numId w:val="7"/>
        </w:numPr>
        <w:spacing w:after="0"/>
        <w:jc w:val="both"/>
        <w:rPr>
          <w:rFonts w:ascii="Times New Roman" w:hAnsi="Times New Roman"/>
          <w:sz w:val="24"/>
          <w:szCs w:val="24"/>
        </w:rPr>
      </w:pPr>
      <w:r w:rsidRPr="00CB67CD">
        <w:rPr>
          <w:rFonts w:ascii="Times New Roman" w:hAnsi="Times New Roman"/>
          <w:sz w:val="24"/>
          <w:szCs w:val="24"/>
        </w:rPr>
        <w:t>Radhakrishnan, P.  2011.  Indirect Taxation, 3</w:t>
      </w:r>
      <w:r w:rsidRPr="00CB67CD">
        <w:rPr>
          <w:rFonts w:ascii="Times New Roman" w:hAnsi="Times New Roman"/>
          <w:sz w:val="24"/>
          <w:szCs w:val="24"/>
          <w:vertAlign w:val="superscript"/>
        </w:rPr>
        <w:t>rd</w:t>
      </w:r>
      <w:r w:rsidRPr="00CB67CD">
        <w:rPr>
          <w:rFonts w:ascii="Times New Roman" w:hAnsi="Times New Roman"/>
          <w:sz w:val="24"/>
          <w:szCs w:val="24"/>
        </w:rPr>
        <w:t xml:space="preserve"> Edn. Kalyani Publishers, New Delhi.</w:t>
      </w:r>
    </w:p>
    <w:p w:rsidR="00694346" w:rsidRPr="00CB67CD" w:rsidRDefault="00694346" w:rsidP="00694346">
      <w:pPr>
        <w:pStyle w:val="ListParagraph"/>
        <w:numPr>
          <w:ilvl w:val="0"/>
          <w:numId w:val="7"/>
        </w:numPr>
        <w:spacing w:after="0"/>
        <w:jc w:val="both"/>
        <w:rPr>
          <w:rFonts w:ascii="Times New Roman" w:hAnsi="Times New Roman"/>
          <w:sz w:val="24"/>
          <w:szCs w:val="24"/>
        </w:rPr>
      </w:pPr>
      <w:r w:rsidRPr="00CB67CD">
        <w:rPr>
          <w:rFonts w:ascii="Times New Roman" w:hAnsi="Times New Roman"/>
          <w:sz w:val="24"/>
          <w:szCs w:val="24"/>
        </w:rPr>
        <w:t>Balachandran, V.  2016.  Indirect Taxation, 17</w:t>
      </w:r>
      <w:r w:rsidRPr="00CB67CD">
        <w:rPr>
          <w:rFonts w:ascii="Times New Roman" w:hAnsi="Times New Roman"/>
          <w:sz w:val="24"/>
          <w:szCs w:val="24"/>
          <w:vertAlign w:val="superscript"/>
        </w:rPr>
        <w:t>th</w:t>
      </w:r>
      <w:r w:rsidRPr="00CB67CD">
        <w:rPr>
          <w:rFonts w:ascii="Times New Roman" w:hAnsi="Times New Roman"/>
          <w:sz w:val="24"/>
          <w:szCs w:val="24"/>
        </w:rPr>
        <w:t xml:space="preserve"> Edn. Sultan Chand &amp; Sons, New Delhi.</w:t>
      </w:r>
    </w:p>
    <w:p w:rsidR="00694346" w:rsidRPr="00CB67CD" w:rsidRDefault="008052F2" w:rsidP="00694346">
      <w:pPr>
        <w:pStyle w:val="ListParagraph"/>
        <w:numPr>
          <w:ilvl w:val="0"/>
          <w:numId w:val="7"/>
        </w:numPr>
        <w:spacing w:after="0"/>
        <w:jc w:val="both"/>
        <w:rPr>
          <w:rFonts w:ascii="Times New Roman" w:hAnsi="Times New Roman"/>
          <w:sz w:val="24"/>
          <w:szCs w:val="24"/>
        </w:rPr>
      </w:pPr>
      <w:hyperlink r:id="rId10" w:history="1">
        <w:r w:rsidR="00694346" w:rsidRPr="00CB67CD">
          <w:rPr>
            <w:rStyle w:val="Hyperlink"/>
            <w:rFonts w:ascii="Times New Roman" w:hAnsi="Times New Roman"/>
            <w:color w:val="auto"/>
            <w:sz w:val="24"/>
            <w:szCs w:val="24"/>
          </w:rPr>
          <w:t>www.cbec.gov.in</w:t>
        </w:r>
      </w:hyperlink>
    </w:p>
    <w:p w:rsidR="00694346" w:rsidRPr="00CB67CD" w:rsidRDefault="008052F2" w:rsidP="00694346">
      <w:pPr>
        <w:pStyle w:val="ListParagraph"/>
        <w:numPr>
          <w:ilvl w:val="0"/>
          <w:numId w:val="7"/>
        </w:numPr>
        <w:spacing w:after="0"/>
        <w:rPr>
          <w:rFonts w:ascii="Times New Roman" w:hAnsi="Times New Roman"/>
          <w:sz w:val="24"/>
          <w:szCs w:val="24"/>
        </w:rPr>
      </w:pPr>
      <w:hyperlink r:id="rId11" w:history="1">
        <w:r w:rsidR="00694346" w:rsidRPr="00CB67CD">
          <w:rPr>
            <w:rStyle w:val="Hyperlink"/>
            <w:rFonts w:ascii="Times New Roman" w:hAnsi="Times New Roman"/>
            <w:sz w:val="24"/>
            <w:szCs w:val="24"/>
          </w:rPr>
          <w:t>www.gst.gov.in</w:t>
        </w:r>
      </w:hyperlink>
      <w:r w:rsidR="00694346" w:rsidRPr="00CB67CD">
        <w:rPr>
          <w:rFonts w:ascii="Times New Roman" w:hAnsi="Times New Roman"/>
          <w:sz w:val="24"/>
          <w:szCs w:val="24"/>
        </w:rPr>
        <w:t>.</w:t>
      </w:r>
    </w:p>
    <w:p w:rsidR="00694346" w:rsidRPr="00CB67CD" w:rsidRDefault="00694346" w:rsidP="00694346">
      <w:pPr>
        <w:pStyle w:val="ListParagraph"/>
        <w:spacing w:after="0"/>
        <w:rPr>
          <w:rFonts w:ascii="Times New Roman" w:hAnsi="Times New Roman"/>
          <w:sz w:val="24"/>
          <w:szCs w:val="24"/>
        </w:rPr>
      </w:pPr>
    </w:p>
    <w:p w:rsidR="00694346" w:rsidRPr="00CB67CD" w:rsidRDefault="00694346" w:rsidP="00694346">
      <w:pPr>
        <w:autoSpaceDE w:val="0"/>
        <w:autoSpaceDN w:val="0"/>
        <w:adjustRightInd w:val="0"/>
        <w:spacing w:line="276" w:lineRule="auto"/>
        <w:jc w:val="both"/>
        <w:rPr>
          <w:bCs/>
        </w:rPr>
      </w:pPr>
      <w:r w:rsidRPr="00CB67CD">
        <w:rPr>
          <w:b/>
          <w:bCs/>
        </w:rPr>
        <w:t>Note</w:t>
      </w:r>
      <w:r w:rsidRPr="00CB67CD">
        <w:t>: Question Paper shall cover 100% Theory</w:t>
      </w:r>
      <w:r w:rsidR="006C365A" w:rsidRPr="00CB67CD">
        <w:rPr>
          <w:b/>
          <w:bCs/>
        </w:rPr>
        <w:t xml:space="preserve"> </w:t>
      </w:r>
    </w:p>
    <w:p w:rsidR="00C71D5E" w:rsidRPr="00CB67CD" w:rsidRDefault="00C71D5E" w:rsidP="00CB67CD">
      <w:pPr>
        <w:spacing w:line="276" w:lineRule="auto"/>
        <w:contextualSpacing/>
        <w:rPr>
          <w:bCs/>
        </w:rPr>
        <w:sectPr w:rsidR="00C71D5E" w:rsidRPr="00CB67CD" w:rsidSect="008515D2">
          <w:pgSz w:w="12240" w:h="15840"/>
          <w:pgMar w:top="1440" w:right="1440" w:bottom="1440" w:left="1440" w:header="720" w:footer="720" w:gutter="0"/>
          <w:cols w:space="720"/>
          <w:noEndnote/>
          <w:docGrid w:linePitch="326"/>
        </w:sectPr>
      </w:pPr>
    </w:p>
    <w:p w:rsidR="006C365A" w:rsidRPr="00CB67CD" w:rsidRDefault="006C365A" w:rsidP="00CB67CD">
      <w:pPr>
        <w:autoSpaceDE w:val="0"/>
        <w:autoSpaceDN w:val="0"/>
        <w:adjustRightInd w:val="0"/>
        <w:spacing w:line="276" w:lineRule="auto"/>
        <w:jc w:val="center"/>
        <w:rPr>
          <w:b/>
          <w:bCs/>
        </w:rPr>
      </w:pPr>
      <w:r w:rsidRPr="00CB67CD">
        <w:rPr>
          <w:b/>
          <w:bCs/>
        </w:rPr>
        <w:lastRenderedPageBreak/>
        <w:t>Semester – III- Core X</w:t>
      </w:r>
    </w:p>
    <w:p w:rsidR="00C71D5E" w:rsidRPr="00CB67CD" w:rsidRDefault="00B71C8F" w:rsidP="00CB67CD">
      <w:pPr>
        <w:autoSpaceDE w:val="0"/>
        <w:autoSpaceDN w:val="0"/>
        <w:adjustRightInd w:val="0"/>
        <w:spacing w:line="276" w:lineRule="auto"/>
        <w:jc w:val="center"/>
        <w:rPr>
          <w:b/>
          <w:bCs/>
        </w:rPr>
      </w:pPr>
      <w:r w:rsidRPr="00CB67CD">
        <w:rPr>
          <w:b/>
          <w:bCs/>
        </w:rPr>
        <w:t>PCOT32</w:t>
      </w:r>
      <w:r w:rsidR="00C71D5E" w:rsidRPr="00CB67CD">
        <w:rPr>
          <w:b/>
          <w:bCs/>
        </w:rPr>
        <w:t xml:space="preserve">- </w:t>
      </w:r>
      <w:r w:rsidR="006C365A" w:rsidRPr="00CB67CD">
        <w:rPr>
          <w:b/>
          <w:bCs/>
        </w:rPr>
        <w:t xml:space="preserve">FINANCIAL MARKETS AND SERVICES </w:t>
      </w:r>
    </w:p>
    <w:p w:rsidR="00B838FB" w:rsidRPr="00CB67CD" w:rsidRDefault="00B838FB" w:rsidP="00CB67CD">
      <w:pPr>
        <w:autoSpaceDE w:val="0"/>
        <w:autoSpaceDN w:val="0"/>
        <w:adjustRightInd w:val="0"/>
        <w:spacing w:line="276" w:lineRule="auto"/>
        <w:jc w:val="center"/>
        <w:rPr>
          <w:b/>
          <w:bCs/>
        </w:rPr>
      </w:pPr>
      <w:r w:rsidRPr="00CB67CD">
        <w:rPr>
          <w:b/>
          <w:bCs/>
        </w:rPr>
        <w:t xml:space="preserve">Credit – 5 </w:t>
      </w:r>
      <w:r w:rsidR="00787CC2" w:rsidRPr="00CB67CD">
        <w:rPr>
          <w:b/>
          <w:bCs/>
        </w:rPr>
        <w:tab/>
      </w:r>
      <w:r w:rsidRPr="00CB67CD">
        <w:rPr>
          <w:b/>
          <w:bCs/>
        </w:rPr>
        <w:t xml:space="preserve">                                                                                             Hours: 6</w:t>
      </w:r>
    </w:p>
    <w:p w:rsidR="00C71D5E" w:rsidRPr="00CB67CD" w:rsidRDefault="00C71D5E" w:rsidP="00CB67CD">
      <w:pPr>
        <w:autoSpaceDE w:val="0"/>
        <w:autoSpaceDN w:val="0"/>
        <w:adjustRightInd w:val="0"/>
        <w:spacing w:line="276" w:lineRule="auto"/>
        <w:rPr>
          <w:b/>
          <w:bCs/>
        </w:rPr>
      </w:pPr>
      <w:r w:rsidRPr="00CB67CD">
        <w:rPr>
          <w:b/>
          <w:bCs/>
        </w:rPr>
        <w:t xml:space="preserve">Objective </w:t>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p>
    <w:p w:rsidR="00DA39F3" w:rsidRPr="00CB67CD" w:rsidRDefault="00DA39F3" w:rsidP="00CB67CD">
      <w:pPr>
        <w:numPr>
          <w:ilvl w:val="0"/>
          <w:numId w:val="32"/>
        </w:numPr>
        <w:autoSpaceDE w:val="0"/>
        <w:autoSpaceDN w:val="0"/>
        <w:adjustRightInd w:val="0"/>
        <w:spacing w:line="276" w:lineRule="auto"/>
        <w:jc w:val="both"/>
      </w:pPr>
      <w:r w:rsidRPr="00CB67CD">
        <w:t>To enable the students to understand the concepts of Indian financial system.</w:t>
      </w:r>
    </w:p>
    <w:p w:rsidR="00DA39F3" w:rsidRPr="00CB67CD" w:rsidRDefault="00DA39F3" w:rsidP="00CB67CD">
      <w:pPr>
        <w:numPr>
          <w:ilvl w:val="0"/>
          <w:numId w:val="32"/>
        </w:numPr>
        <w:autoSpaceDE w:val="0"/>
        <w:autoSpaceDN w:val="0"/>
        <w:adjustRightInd w:val="0"/>
        <w:spacing w:line="276" w:lineRule="auto"/>
        <w:jc w:val="both"/>
      </w:pPr>
      <w:r w:rsidRPr="00CB67CD">
        <w:t>To provide knowledge on various financial services and financial markets.</w:t>
      </w:r>
    </w:p>
    <w:p w:rsidR="00DA39F3" w:rsidRPr="00CB67CD" w:rsidRDefault="00DA39F3" w:rsidP="00CB67CD">
      <w:pPr>
        <w:numPr>
          <w:ilvl w:val="0"/>
          <w:numId w:val="32"/>
        </w:numPr>
        <w:autoSpaceDE w:val="0"/>
        <w:autoSpaceDN w:val="0"/>
        <w:adjustRightInd w:val="0"/>
        <w:spacing w:line="276" w:lineRule="auto"/>
        <w:jc w:val="both"/>
      </w:pPr>
      <w:r w:rsidRPr="00CB67CD">
        <w:t>To familiarize the various functions of financial Markets.</w:t>
      </w:r>
    </w:p>
    <w:p w:rsidR="00C71D5E" w:rsidRPr="00CB67CD" w:rsidRDefault="00DA39F3" w:rsidP="00CB67CD">
      <w:pPr>
        <w:numPr>
          <w:ilvl w:val="0"/>
          <w:numId w:val="32"/>
        </w:numPr>
        <w:autoSpaceDE w:val="0"/>
        <w:autoSpaceDN w:val="0"/>
        <w:adjustRightInd w:val="0"/>
        <w:spacing w:line="276" w:lineRule="auto"/>
        <w:jc w:val="both"/>
      </w:pPr>
      <w:r w:rsidRPr="00CB67CD">
        <w:t>The students will gain thorough knowledge about financial markets and financial services.</w:t>
      </w:r>
    </w:p>
    <w:p w:rsidR="00C71D5E" w:rsidRPr="00CB67CD" w:rsidRDefault="00C71D5E" w:rsidP="00CB67CD">
      <w:pPr>
        <w:autoSpaceDE w:val="0"/>
        <w:autoSpaceDN w:val="0"/>
        <w:adjustRightInd w:val="0"/>
        <w:spacing w:line="276" w:lineRule="auto"/>
        <w:jc w:val="both"/>
        <w:rPr>
          <w:b/>
          <w:bCs/>
        </w:rPr>
      </w:pPr>
      <w:r w:rsidRPr="00CB67CD">
        <w:rPr>
          <w:b/>
          <w:bCs/>
        </w:rPr>
        <w:t>Unit - I</w:t>
      </w:r>
    </w:p>
    <w:p w:rsidR="00C71D5E" w:rsidRPr="00CB67CD" w:rsidRDefault="00C71D5E" w:rsidP="00CB67CD">
      <w:pPr>
        <w:autoSpaceDE w:val="0"/>
        <w:autoSpaceDN w:val="0"/>
        <w:adjustRightInd w:val="0"/>
        <w:spacing w:line="276" w:lineRule="auto"/>
        <w:ind w:firstLine="720"/>
        <w:jc w:val="both"/>
      </w:pPr>
      <w:r w:rsidRPr="00CB67CD">
        <w:t>Indian Financial System: Structure, Functions, Financial System and Economic Development – Financial Market: Meaning, Classification – Financial Services: Meaning, Significance, Features, Challenges in financial service sectors – Financial Products and Services – Emerging Scenario.</w:t>
      </w:r>
    </w:p>
    <w:p w:rsidR="00C71D5E" w:rsidRPr="00CB67CD" w:rsidRDefault="00C71D5E" w:rsidP="00CB67CD">
      <w:pPr>
        <w:autoSpaceDE w:val="0"/>
        <w:autoSpaceDN w:val="0"/>
        <w:adjustRightInd w:val="0"/>
        <w:spacing w:line="276" w:lineRule="auto"/>
        <w:jc w:val="both"/>
        <w:rPr>
          <w:b/>
          <w:bCs/>
        </w:rPr>
      </w:pPr>
      <w:r w:rsidRPr="00CB67CD">
        <w:rPr>
          <w:b/>
          <w:bCs/>
        </w:rPr>
        <w:t>Unit - II</w:t>
      </w:r>
    </w:p>
    <w:p w:rsidR="00C71D5E" w:rsidRPr="00CB67CD" w:rsidRDefault="00C71D5E" w:rsidP="00CB67CD">
      <w:pPr>
        <w:autoSpaceDE w:val="0"/>
        <w:autoSpaceDN w:val="0"/>
        <w:adjustRightInd w:val="0"/>
        <w:spacing w:line="276" w:lineRule="auto"/>
        <w:ind w:firstLine="720"/>
        <w:jc w:val="both"/>
      </w:pPr>
      <w:r w:rsidRPr="00CB67CD">
        <w:t>Money Market – Call Money Market – Treasury Bills Market – Discount Market – Govt. Securities Market – Market for Commercial Paper and Certificates of Deposits.</w:t>
      </w:r>
    </w:p>
    <w:p w:rsidR="00C71D5E" w:rsidRPr="00CB67CD" w:rsidRDefault="00C71D5E" w:rsidP="00CB67CD">
      <w:pPr>
        <w:autoSpaceDE w:val="0"/>
        <w:autoSpaceDN w:val="0"/>
        <w:adjustRightInd w:val="0"/>
        <w:spacing w:line="276" w:lineRule="auto"/>
        <w:jc w:val="both"/>
        <w:rPr>
          <w:b/>
          <w:bCs/>
        </w:rPr>
      </w:pPr>
      <w:r w:rsidRPr="00CB67CD">
        <w:rPr>
          <w:b/>
          <w:bCs/>
        </w:rPr>
        <w:t>Unit – III</w:t>
      </w:r>
    </w:p>
    <w:p w:rsidR="00C71D5E" w:rsidRPr="00CB67CD" w:rsidRDefault="00C71D5E" w:rsidP="00CB67CD">
      <w:pPr>
        <w:autoSpaceDE w:val="0"/>
        <w:autoSpaceDN w:val="0"/>
        <w:adjustRightInd w:val="0"/>
        <w:spacing w:line="276" w:lineRule="auto"/>
        <w:ind w:firstLine="720"/>
        <w:jc w:val="both"/>
        <w:rPr>
          <w:b/>
          <w:bCs/>
        </w:rPr>
      </w:pPr>
      <w:r w:rsidRPr="00CB67CD">
        <w:t>Stock Market – Stock Exchange – Organization and Functions – Listing of Securities – Trading in Stock Exchanges – On-line Trading of Shares – E-Shares – New Issues Market – Types of New Issues – Problems of New Issue Market.</w:t>
      </w:r>
    </w:p>
    <w:p w:rsidR="00C71D5E" w:rsidRPr="00CB67CD" w:rsidRDefault="00C71D5E" w:rsidP="00CB67CD">
      <w:pPr>
        <w:autoSpaceDE w:val="0"/>
        <w:autoSpaceDN w:val="0"/>
        <w:adjustRightInd w:val="0"/>
        <w:spacing w:line="276" w:lineRule="auto"/>
        <w:jc w:val="both"/>
        <w:rPr>
          <w:b/>
          <w:bCs/>
        </w:rPr>
      </w:pPr>
      <w:r w:rsidRPr="00CB67CD">
        <w:rPr>
          <w:b/>
          <w:bCs/>
        </w:rPr>
        <w:t>Unit – IV</w:t>
      </w:r>
    </w:p>
    <w:p w:rsidR="00C71D5E" w:rsidRPr="00CB67CD" w:rsidRDefault="00C71D5E" w:rsidP="00CB67CD">
      <w:pPr>
        <w:autoSpaceDE w:val="0"/>
        <w:autoSpaceDN w:val="0"/>
        <w:adjustRightInd w:val="0"/>
        <w:spacing w:line="276" w:lineRule="auto"/>
        <w:ind w:firstLine="720"/>
        <w:jc w:val="both"/>
        <w:rPr>
          <w:b/>
          <w:bCs/>
        </w:rPr>
      </w:pPr>
      <w:r w:rsidRPr="00CB67CD">
        <w:t>Merchant Banking – Meaning, Functions, Services – Guidelines of RBI and SEBI. Mutual Funds – Meaning, Types, Importance, Guidelines of RBI and SEBI. Venture Capital – Meaning, Features, Importance, Guidelines.</w:t>
      </w:r>
    </w:p>
    <w:p w:rsidR="00C71D5E" w:rsidRPr="00CB67CD" w:rsidRDefault="00C71D5E" w:rsidP="00CB67CD">
      <w:pPr>
        <w:autoSpaceDE w:val="0"/>
        <w:autoSpaceDN w:val="0"/>
        <w:adjustRightInd w:val="0"/>
        <w:spacing w:line="276" w:lineRule="auto"/>
        <w:jc w:val="both"/>
        <w:rPr>
          <w:b/>
          <w:bCs/>
        </w:rPr>
      </w:pPr>
      <w:r w:rsidRPr="00CB67CD">
        <w:rPr>
          <w:b/>
          <w:bCs/>
        </w:rPr>
        <w:t>Unit - V</w:t>
      </w:r>
    </w:p>
    <w:p w:rsidR="00C71D5E" w:rsidRPr="00CB67CD" w:rsidRDefault="00C71D5E" w:rsidP="00CB67CD">
      <w:pPr>
        <w:autoSpaceDE w:val="0"/>
        <w:autoSpaceDN w:val="0"/>
        <w:adjustRightInd w:val="0"/>
        <w:spacing w:line="276" w:lineRule="auto"/>
        <w:ind w:firstLine="720"/>
        <w:jc w:val="both"/>
      </w:pPr>
      <w:r w:rsidRPr="00CB67CD">
        <w:t>Factoring - Meaning, Importance – Factoring in India –Factoring Vs. Discounting – Forfeiting – Meaning, Advantages and Limitations, Factoring Vs Forfeiting – Securitization of Debts – Securitization Vs Factoring, Depository System – Meaning, Functions – Advantages and Disadvantages, Depository Participants in India.</w:t>
      </w:r>
    </w:p>
    <w:p w:rsidR="00C71D5E" w:rsidRPr="00CB67CD" w:rsidRDefault="00C71D5E" w:rsidP="00CB67CD">
      <w:pPr>
        <w:autoSpaceDE w:val="0"/>
        <w:autoSpaceDN w:val="0"/>
        <w:adjustRightInd w:val="0"/>
        <w:spacing w:line="276" w:lineRule="auto"/>
        <w:jc w:val="both"/>
      </w:pPr>
    </w:p>
    <w:p w:rsidR="00C71D5E" w:rsidRPr="00CB67CD" w:rsidRDefault="00C71D5E" w:rsidP="00CB67CD">
      <w:pPr>
        <w:autoSpaceDE w:val="0"/>
        <w:autoSpaceDN w:val="0"/>
        <w:adjustRightInd w:val="0"/>
        <w:spacing w:line="276" w:lineRule="auto"/>
        <w:jc w:val="both"/>
        <w:rPr>
          <w:b/>
          <w:bCs/>
        </w:rPr>
      </w:pPr>
      <w:r w:rsidRPr="00CB67CD">
        <w:rPr>
          <w:b/>
          <w:bCs/>
        </w:rPr>
        <w:t>Reference Books:</w:t>
      </w:r>
    </w:p>
    <w:p w:rsidR="00C71D5E" w:rsidRPr="00CB67CD" w:rsidRDefault="00C71D5E" w:rsidP="00CB67CD">
      <w:pPr>
        <w:numPr>
          <w:ilvl w:val="0"/>
          <w:numId w:val="3"/>
        </w:numPr>
        <w:tabs>
          <w:tab w:val="left" w:pos="624"/>
        </w:tabs>
        <w:autoSpaceDE w:val="0"/>
        <w:autoSpaceDN w:val="0"/>
        <w:adjustRightInd w:val="0"/>
        <w:spacing w:line="276" w:lineRule="auto"/>
        <w:jc w:val="both"/>
      </w:pPr>
      <w:r w:rsidRPr="00CB67CD">
        <w:t>E. Gordan and K. Natarajan            -Emerging Scenario of Financial Services</w:t>
      </w:r>
    </w:p>
    <w:p w:rsidR="00C71D5E" w:rsidRPr="00CB67CD" w:rsidRDefault="00C71D5E" w:rsidP="00CB67CD">
      <w:pPr>
        <w:numPr>
          <w:ilvl w:val="0"/>
          <w:numId w:val="3"/>
        </w:numPr>
        <w:tabs>
          <w:tab w:val="left" w:pos="624"/>
        </w:tabs>
        <w:autoSpaceDE w:val="0"/>
        <w:autoSpaceDN w:val="0"/>
        <w:adjustRightInd w:val="0"/>
        <w:spacing w:line="276" w:lineRule="auto"/>
        <w:jc w:val="both"/>
      </w:pPr>
      <w:r w:rsidRPr="00CB67CD">
        <w:t xml:space="preserve">M.Y. Khan </w:t>
      </w:r>
      <w:r w:rsidRPr="00CB67CD">
        <w:tab/>
      </w:r>
      <w:r w:rsidRPr="00CB67CD">
        <w:tab/>
      </w:r>
      <w:r w:rsidRPr="00CB67CD">
        <w:tab/>
        <w:t xml:space="preserve">      -Indian Financial Theory and Practice</w:t>
      </w:r>
    </w:p>
    <w:p w:rsidR="00C71D5E" w:rsidRPr="00CB67CD" w:rsidRDefault="00C71D5E" w:rsidP="00CB67CD">
      <w:pPr>
        <w:numPr>
          <w:ilvl w:val="0"/>
          <w:numId w:val="3"/>
        </w:numPr>
        <w:tabs>
          <w:tab w:val="left" w:pos="624"/>
        </w:tabs>
        <w:autoSpaceDE w:val="0"/>
        <w:autoSpaceDN w:val="0"/>
        <w:adjustRightInd w:val="0"/>
        <w:spacing w:line="276" w:lineRule="auto"/>
        <w:jc w:val="both"/>
      </w:pPr>
      <w:r w:rsidRPr="00CB67CD">
        <w:t xml:space="preserve">S. Gurusamy                           </w:t>
      </w:r>
      <w:r w:rsidRPr="00CB67CD">
        <w:tab/>
        <w:t xml:space="preserve">     -  Financial Markets and Institutions </w:t>
      </w:r>
    </w:p>
    <w:p w:rsidR="00C71D5E" w:rsidRPr="00CB67CD" w:rsidRDefault="00C71D5E" w:rsidP="00CB67CD">
      <w:pPr>
        <w:numPr>
          <w:ilvl w:val="0"/>
          <w:numId w:val="3"/>
        </w:numPr>
        <w:tabs>
          <w:tab w:val="left" w:pos="624"/>
        </w:tabs>
        <w:autoSpaceDE w:val="0"/>
        <w:autoSpaceDN w:val="0"/>
        <w:adjustRightInd w:val="0"/>
        <w:spacing w:line="276" w:lineRule="auto"/>
        <w:jc w:val="both"/>
      </w:pPr>
      <w:r w:rsidRPr="00CB67CD">
        <w:t xml:space="preserve">P. N.Varsheney                              -  Indian Financial System </w:t>
      </w:r>
    </w:p>
    <w:p w:rsidR="00C71D5E" w:rsidRPr="00CB67CD" w:rsidRDefault="00C71D5E" w:rsidP="00CB67CD">
      <w:pPr>
        <w:numPr>
          <w:ilvl w:val="0"/>
          <w:numId w:val="3"/>
        </w:numPr>
        <w:tabs>
          <w:tab w:val="left" w:pos="624"/>
        </w:tabs>
        <w:autoSpaceDE w:val="0"/>
        <w:autoSpaceDN w:val="0"/>
        <w:adjustRightInd w:val="0"/>
        <w:spacing w:line="276" w:lineRule="auto"/>
        <w:jc w:val="both"/>
      </w:pPr>
      <w:r w:rsidRPr="00CB67CD">
        <w:t>Chawla A. S.                                  - Indian Banking toward 21</w:t>
      </w:r>
      <w:r w:rsidRPr="00CB67CD">
        <w:rPr>
          <w:vertAlign w:val="superscript"/>
        </w:rPr>
        <w:t>St</w:t>
      </w:r>
      <w:r w:rsidRPr="00CB67CD">
        <w:t xml:space="preserve"> century </w:t>
      </w:r>
    </w:p>
    <w:p w:rsidR="00C71D5E" w:rsidRPr="00CB67CD" w:rsidRDefault="00C71D5E" w:rsidP="00CB67CD">
      <w:pPr>
        <w:autoSpaceDE w:val="0"/>
        <w:autoSpaceDN w:val="0"/>
        <w:adjustRightInd w:val="0"/>
        <w:spacing w:line="276" w:lineRule="auto"/>
        <w:rPr>
          <w:b/>
          <w:bCs/>
        </w:rPr>
      </w:pPr>
    </w:p>
    <w:p w:rsidR="00C71D5E" w:rsidRPr="00CB67CD" w:rsidRDefault="00B838FB" w:rsidP="00CB67CD">
      <w:pPr>
        <w:autoSpaceDE w:val="0"/>
        <w:autoSpaceDN w:val="0"/>
        <w:adjustRightInd w:val="0"/>
        <w:spacing w:line="276" w:lineRule="auto"/>
        <w:sectPr w:rsidR="00C71D5E" w:rsidRPr="00CB67CD" w:rsidSect="008515D2">
          <w:pgSz w:w="12240" w:h="15840"/>
          <w:pgMar w:top="1440" w:right="1440" w:bottom="1440" w:left="1440" w:header="720" w:footer="720" w:gutter="0"/>
          <w:cols w:space="720"/>
          <w:noEndnote/>
          <w:docGrid w:linePitch="326"/>
        </w:sectPr>
      </w:pPr>
      <w:r w:rsidRPr="00CB67CD">
        <w:rPr>
          <w:b/>
          <w:bCs/>
        </w:rPr>
        <w:t>Note:</w:t>
      </w:r>
      <w:r w:rsidRPr="00CB67CD">
        <w:t xml:space="preserve"> Question paper shall cover 100 % Theory.</w:t>
      </w:r>
    </w:p>
    <w:p w:rsidR="006C365A" w:rsidRPr="00CB67CD" w:rsidRDefault="006C365A" w:rsidP="00CB67CD">
      <w:pPr>
        <w:autoSpaceDE w:val="0"/>
        <w:autoSpaceDN w:val="0"/>
        <w:adjustRightInd w:val="0"/>
        <w:spacing w:line="276" w:lineRule="auto"/>
        <w:jc w:val="center"/>
        <w:rPr>
          <w:b/>
          <w:bCs/>
        </w:rPr>
      </w:pPr>
      <w:r w:rsidRPr="00CB67CD">
        <w:rPr>
          <w:b/>
          <w:bCs/>
        </w:rPr>
        <w:lastRenderedPageBreak/>
        <w:t>Semester – III- Core XI</w:t>
      </w:r>
    </w:p>
    <w:p w:rsidR="00C71D5E" w:rsidRPr="00CB67CD" w:rsidRDefault="00B71C8F" w:rsidP="00CB67CD">
      <w:pPr>
        <w:autoSpaceDE w:val="0"/>
        <w:autoSpaceDN w:val="0"/>
        <w:adjustRightInd w:val="0"/>
        <w:spacing w:line="276" w:lineRule="auto"/>
        <w:jc w:val="center"/>
        <w:rPr>
          <w:b/>
          <w:bCs/>
        </w:rPr>
      </w:pPr>
      <w:r w:rsidRPr="00CB67CD">
        <w:rPr>
          <w:b/>
          <w:bCs/>
        </w:rPr>
        <w:t>PCOT33</w:t>
      </w:r>
      <w:r w:rsidR="00C71D5E" w:rsidRPr="00CB67CD">
        <w:rPr>
          <w:b/>
          <w:bCs/>
        </w:rPr>
        <w:t xml:space="preserve">– ADVANCED CORPORATE ACCOUNTING </w:t>
      </w:r>
    </w:p>
    <w:p w:rsidR="00C71D5E" w:rsidRPr="00CB67CD" w:rsidRDefault="003D48A6" w:rsidP="00CB67CD">
      <w:pPr>
        <w:autoSpaceDE w:val="0"/>
        <w:autoSpaceDN w:val="0"/>
        <w:adjustRightInd w:val="0"/>
        <w:spacing w:line="276" w:lineRule="auto"/>
        <w:jc w:val="center"/>
        <w:rPr>
          <w:b/>
          <w:bCs/>
        </w:rPr>
      </w:pPr>
      <w:r w:rsidRPr="00CB67CD">
        <w:rPr>
          <w:b/>
          <w:bCs/>
        </w:rPr>
        <w:t xml:space="preserve">Credit – 5                                                 </w:t>
      </w:r>
      <w:r w:rsidR="006C365A" w:rsidRPr="00CB67CD">
        <w:rPr>
          <w:b/>
          <w:bCs/>
        </w:rPr>
        <w:t xml:space="preserve">      </w:t>
      </w:r>
      <w:r w:rsidRPr="00CB67CD">
        <w:rPr>
          <w:b/>
          <w:bCs/>
        </w:rPr>
        <w:t xml:space="preserve">                                                Hours: 6</w:t>
      </w:r>
    </w:p>
    <w:p w:rsidR="002102B7" w:rsidRPr="00CB67CD" w:rsidRDefault="00C71D5E" w:rsidP="00CB67CD">
      <w:pPr>
        <w:autoSpaceDE w:val="0"/>
        <w:autoSpaceDN w:val="0"/>
        <w:adjustRightInd w:val="0"/>
        <w:spacing w:line="276" w:lineRule="auto"/>
        <w:jc w:val="both"/>
        <w:rPr>
          <w:b/>
          <w:bCs/>
        </w:rPr>
      </w:pPr>
      <w:r w:rsidRPr="00CB67CD">
        <w:rPr>
          <w:b/>
          <w:bCs/>
        </w:rPr>
        <w:t xml:space="preserve">Objective  </w:t>
      </w:r>
    </w:p>
    <w:p w:rsidR="00C37C2E" w:rsidRPr="00CB67CD" w:rsidRDefault="00C37C2E" w:rsidP="00CB67CD">
      <w:pPr>
        <w:numPr>
          <w:ilvl w:val="0"/>
          <w:numId w:val="33"/>
        </w:numPr>
        <w:autoSpaceDE w:val="0"/>
        <w:autoSpaceDN w:val="0"/>
        <w:adjustRightInd w:val="0"/>
        <w:spacing w:line="276" w:lineRule="auto"/>
        <w:jc w:val="both"/>
      </w:pPr>
      <w:r w:rsidRPr="00CB67CD">
        <w:t>To impart knowledge on corporate accounting methods</w:t>
      </w:r>
    </w:p>
    <w:p w:rsidR="00C37C2E" w:rsidRPr="00CB67CD" w:rsidRDefault="00C37C2E" w:rsidP="00CB67CD">
      <w:pPr>
        <w:numPr>
          <w:ilvl w:val="0"/>
          <w:numId w:val="33"/>
        </w:numPr>
        <w:autoSpaceDE w:val="0"/>
        <w:autoSpaceDN w:val="0"/>
        <w:adjustRightInd w:val="0"/>
        <w:spacing w:line="276" w:lineRule="auto"/>
        <w:jc w:val="both"/>
      </w:pPr>
      <w:r w:rsidRPr="00CB67CD">
        <w:t>To enable the students to understand the procedures of accounting.</w:t>
      </w:r>
    </w:p>
    <w:p w:rsidR="00C37C2E" w:rsidRPr="00CB67CD" w:rsidRDefault="00C37C2E" w:rsidP="00CB67CD">
      <w:pPr>
        <w:numPr>
          <w:ilvl w:val="0"/>
          <w:numId w:val="33"/>
        </w:numPr>
        <w:autoSpaceDE w:val="0"/>
        <w:autoSpaceDN w:val="0"/>
        <w:adjustRightInd w:val="0"/>
        <w:spacing w:line="276" w:lineRule="auto"/>
        <w:jc w:val="both"/>
      </w:pPr>
      <w:r w:rsidRPr="00CB67CD">
        <w:t>To enable them to develop skills in the preparation of accounting statements and their analysis.</w:t>
      </w:r>
    </w:p>
    <w:p w:rsidR="00C71D5E" w:rsidRPr="00CB67CD" w:rsidRDefault="00C37C2E" w:rsidP="00CB67CD">
      <w:pPr>
        <w:numPr>
          <w:ilvl w:val="0"/>
          <w:numId w:val="33"/>
        </w:numPr>
        <w:autoSpaceDE w:val="0"/>
        <w:autoSpaceDN w:val="0"/>
        <w:adjustRightInd w:val="0"/>
        <w:spacing w:line="276" w:lineRule="auto"/>
        <w:jc w:val="both"/>
      </w:pPr>
      <w:r w:rsidRPr="00CB67CD">
        <w:t xml:space="preserve">The students will gain the knowledge about Accounting standards and </w:t>
      </w:r>
      <w:r w:rsidR="00CC16C0" w:rsidRPr="00CB67CD">
        <w:t>companies’</w:t>
      </w:r>
      <w:r w:rsidRPr="00CB67CD">
        <w:t xml:space="preserve"> accounts.</w:t>
      </w:r>
      <w:r w:rsidR="00C71D5E" w:rsidRPr="00CB67CD">
        <w:rPr>
          <w:b/>
          <w:bCs/>
        </w:rPr>
        <w:tab/>
      </w:r>
      <w:r w:rsidR="00C71D5E" w:rsidRPr="00CB67CD">
        <w:rPr>
          <w:b/>
          <w:bCs/>
        </w:rPr>
        <w:tab/>
      </w:r>
      <w:r w:rsidR="00C71D5E" w:rsidRPr="00CB67CD">
        <w:rPr>
          <w:b/>
          <w:bCs/>
        </w:rPr>
        <w:tab/>
      </w:r>
      <w:r w:rsidR="00C71D5E" w:rsidRPr="00CB67CD">
        <w:rPr>
          <w:b/>
          <w:bCs/>
        </w:rPr>
        <w:tab/>
      </w:r>
      <w:r w:rsidR="00C71D5E" w:rsidRPr="00CB67CD">
        <w:rPr>
          <w:b/>
          <w:bCs/>
        </w:rPr>
        <w:tab/>
      </w:r>
      <w:r w:rsidR="00C71D5E" w:rsidRPr="00CB67CD">
        <w:rPr>
          <w:b/>
          <w:bCs/>
        </w:rPr>
        <w:tab/>
      </w:r>
      <w:r w:rsidR="00C71D5E" w:rsidRPr="00CB67CD">
        <w:rPr>
          <w:b/>
          <w:bCs/>
        </w:rPr>
        <w:tab/>
      </w:r>
      <w:r w:rsidR="00C71D5E" w:rsidRPr="00CB67CD">
        <w:rPr>
          <w:b/>
          <w:bCs/>
        </w:rPr>
        <w:tab/>
      </w:r>
    </w:p>
    <w:p w:rsidR="00C71D5E" w:rsidRPr="00CB67CD" w:rsidRDefault="00C71D5E" w:rsidP="00CB67CD">
      <w:pPr>
        <w:pStyle w:val="BodyText3"/>
        <w:spacing w:after="0" w:line="276" w:lineRule="auto"/>
        <w:contextualSpacing/>
        <w:rPr>
          <w:bCs/>
          <w:sz w:val="24"/>
          <w:szCs w:val="24"/>
        </w:rPr>
      </w:pPr>
      <w:r w:rsidRPr="00CB67CD">
        <w:rPr>
          <w:b/>
          <w:sz w:val="24"/>
          <w:szCs w:val="24"/>
        </w:rPr>
        <w:t>Unit - I</w:t>
      </w:r>
    </w:p>
    <w:p w:rsidR="00C71D5E" w:rsidRPr="00CB67CD" w:rsidRDefault="00C71D5E" w:rsidP="00CB67CD">
      <w:pPr>
        <w:pStyle w:val="BodyText3"/>
        <w:spacing w:after="0" w:line="276" w:lineRule="auto"/>
        <w:ind w:firstLine="720"/>
        <w:contextualSpacing/>
        <w:jc w:val="both"/>
        <w:rPr>
          <w:bCs/>
          <w:sz w:val="24"/>
          <w:szCs w:val="24"/>
        </w:rPr>
      </w:pPr>
      <w:r w:rsidRPr="00CB67CD">
        <w:rPr>
          <w:bCs/>
          <w:sz w:val="24"/>
          <w:szCs w:val="24"/>
        </w:rPr>
        <w:t xml:space="preserve">Holding </w:t>
      </w:r>
      <w:r w:rsidR="00583BF8" w:rsidRPr="00CB67CD">
        <w:rPr>
          <w:bCs/>
          <w:sz w:val="24"/>
          <w:szCs w:val="24"/>
        </w:rPr>
        <w:t>Companies (</w:t>
      </w:r>
      <w:r w:rsidRPr="00CB67CD">
        <w:rPr>
          <w:bCs/>
          <w:sz w:val="24"/>
          <w:szCs w:val="24"/>
        </w:rPr>
        <w:t>except inter-company holdings and chain holding).</w:t>
      </w:r>
    </w:p>
    <w:p w:rsidR="00C71D5E" w:rsidRPr="00CB67CD" w:rsidRDefault="00C71D5E" w:rsidP="00CB67CD">
      <w:pPr>
        <w:pStyle w:val="BodyText3"/>
        <w:spacing w:after="0" w:line="276" w:lineRule="auto"/>
        <w:contextualSpacing/>
        <w:rPr>
          <w:bCs/>
          <w:sz w:val="24"/>
          <w:szCs w:val="24"/>
        </w:rPr>
      </w:pPr>
      <w:r w:rsidRPr="00CB67CD">
        <w:rPr>
          <w:b/>
          <w:sz w:val="24"/>
          <w:szCs w:val="24"/>
        </w:rPr>
        <w:t>Unit - II</w:t>
      </w:r>
    </w:p>
    <w:p w:rsidR="00C71D5E" w:rsidRPr="00CB67CD" w:rsidRDefault="00C71D5E" w:rsidP="00CB67CD">
      <w:pPr>
        <w:pStyle w:val="BodyText3"/>
        <w:spacing w:after="0" w:line="276" w:lineRule="auto"/>
        <w:ind w:firstLine="720"/>
        <w:contextualSpacing/>
        <w:jc w:val="both"/>
        <w:rPr>
          <w:bCs/>
          <w:sz w:val="24"/>
          <w:szCs w:val="24"/>
        </w:rPr>
      </w:pPr>
      <w:r w:rsidRPr="00CB67CD">
        <w:rPr>
          <w:bCs/>
          <w:sz w:val="24"/>
          <w:szCs w:val="24"/>
        </w:rPr>
        <w:t>Banking Company Accounts – Schedules and Preparation of Balance Sheet.</w:t>
      </w:r>
    </w:p>
    <w:p w:rsidR="00C71D5E" w:rsidRPr="00CB67CD" w:rsidRDefault="00C71D5E" w:rsidP="00CB67CD">
      <w:pPr>
        <w:pStyle w:val="BodyText3"/>
        <w:spacing w:after="0" w:line="276" w:lineRule="auto"/>
        <w:contextualSpacing/>
        <w:rPr>
          <w:bCs/>
          <w:sz w:val="24"/>
          <w:szCs w:val="24"/>
        </w:rPr>
      </w:pPr>
      <w:r w:rsidRPr="00CB67CD">
        <w:rPr>
          <w:b/>
          <w:sz w:val="24"/>
          <w:szCs w:val="24"/>
        </w:rPr>
        <w:t>Unit - III</w:t>
      </w:r>
    </w:p>
    <w:p w:rsidR="00C71D5E" w:rsidRPr="00CB67CD" w:rsidRDefault="00C71D5E" w:rsidP="00CB67CD">
      <w:pPr>
        <w:pStyle w:val="BodyText3"/>
        <w:spacing w:after="0" w:line="276" w:lineRule="auto"/>
        <w:ind w:firstLine="720"/>
        <w:contextualSpacing/>
        <w:jc w:val="both"/>
        <w:rPr>
          <w:bCs/>
          <w:sz w:val="24"/>
          <w:szCs w:val="24"/>
        </w:rPr>
      </w:pPr>
      <w:r w:rsidRPr="00CB67CD">
        <w:rPr>
          <w:bCs/>
          <w:sz w:val="24"/>
          <w:szCs w:val="24"/>
        </w:rPr>
        <w:t>Insurance Company Accounts – Life and Non-life - Schedules and Preparation of Final Accounts.</w:t>
      </w:r>
    </w:p>
    <w:p w:rsidR="00C71D5E" w:rsidRPr="00CB67CD" w:rsidRDefault="00C71D5E" w:rsidP="00CB67CD">
      <w:pPr>
        <w:pStyle w:val="BodyText3"/>
        <w:spacing w:after="0" w:line="276" w:lineRule="auto"/>
        <w:contextualSpacing/>
        <w:rPr>
          <w:bCs/>
          <w:sz w:val="24"/>
          <w:szCs w:val="24"/>
        </w:rPr>
      </w:pPr>
      <w:r w:rsidRPr="00CB67CD">
        <w:rPr>
          <w:b/>
          <w:sz w:val="24"/>
          <w:szCs w:val="24"/>
        </w:rPr>
        <w:t>Unit - IV</w:t>
      </w:r>
    </w:p>
    <w:p w:rsidR="00C71D5E" w:rsidRPr="00CB67CD" w:rsidRDefault="00C71D5E" w:rsidP="00CB67CD">
      <w:pPr>
        <w:pStyle w:val="BodyText3"/>
        <w:spacing w:after="0" w:line="276" w:lineRule="auto"/>
        <w:ind w:firstLine="720"/>
        <w:contextualSpacing/>
        <w:jc w:val="both"/>
        <w:rPr>
          <w:bCs/>
          <w:sz w:val="24"/>
          <w:szCs w:val="24"/>
        </w:rPr>
      </w:pPr>
      <w:r w:rsidRPr="00CB67CD">
        <w:rPr>
          <w:bCs/>
          <w:sz w:val="24"/>
          <w:szCs w:val="24"/>
        </w:rPr>
        <w:t>Double Account System – Nature – Features – Receipts and Expenditure on Capital Accounts – General Balance Sheet – Revenue Account – Net Revenue Account - Accounts of Electricity Companies and Railways - Replacement and Renewals.</w:t>
      </w:r>
    </w:p>
    <w:p w:rsidR="00C71D5E" w:rsidRPr="00CB67CD" w:rsidRDefault="00C71D5E" w:rsidP="00CB67CD">
      <w:pPr>
        <w:pStyle w:val="BodyText3"/>
        <w:spacing w:after="0" w:line="276" w:lineRule="auto"/>
        <w:contextualSpacing/>
        <w:rPr>
          <w:bCs/>
          <w:sz w:val="24"/>
          <w:szCs w:val="24"/>
        </w:rPr>
      </w:pPr>
      <w:r w:rsidRPr="00CB67CD">
        <w:rPr>
          <w:b/>
          <w:sz w:val="24"/>
          <w:szCs w:val="24"/>
        </w:rPr>
        <w:t>Unit - V</w:t>
      </w:r>
    </w:p>
    <w:p w:rsidR="00C71D5E" w:rsidRPr="00CB67CD" w:rsidRDefault="00C71D5E" w:rsidP="00CB67CD">
      <w:pPr>
        <w:pStyle w:val="BodyText3"/>
        <w:spacing w:after="0" w:line="276" w:lineRule="auto"/>
        <w:ind w:firstLine="720"/>
        <w:contextualSpacing/>
        <w:jc w:val="both"/>
        <w:rPr>
          <w:bCs/>
          <w:sz w:val="24"/>
          <w:szCs w:val="24"/>
        </w:rPr>
      </w:pPr>
      <w:r w:rsidRPr="00CB67CD">
        <w:rPr>
          <w:bCs/>
          <w:sz w:val="24"/>
          <w:szCs w:val="24"/>
        </w:rPr>
        <w:t xml:space="preserve">Accounting Standards – Indian and International Accounting Standards – </w:t>
      </w:r>
      <w:r w:rsidRPr="00CB67CD">
        <w:rPr>
          <w:bCs/>
          <w:sz w:val="24"/>
          <w:szCs w:val="24"/>
        </w:rPr>
        <w:tab/>
        <w:t>Accounting Standards 1,3,6,10,14,21 and 29 - Application – Scope – Formulation – Advantages – Disadvantages – Challenges - Inflation Accounting (Theory only).</w:t>
      </w:r>
    </w:p>
    <w:p w:rsidR="00787CC2" w:rsidRPr="00CB67CD" w:rsidRDefault="00787CC2" w:rsidP="00CB67CD">
      <w:pPr>
        <w:pStyle w:val="BodyText3"/>
        <w:spacing w:after="0" w:line="276" w:lineRule="auto"/>
        <w:contextualSpacing/>
        <w:rPr>
          <w:b/>
          <w:sz w:val="24"/>
          <w:szCs w:val="24"/>
        </w:rPr>
      </w:pPr>
    </w:p>
    <w:p w:rsidR="00C71D5E" w:rsidRPr="00CB67CD" w:rsidRDefault="00C71D5E" w:rsidP="00CB67CD">
      <w:pPr>
        <w:pStyle w:val="BodyText3"/>
        <w:spacing w:after="0" w:line="276" w:lineRule="auto"/>
        <w:contextualSpacing/>
        <w:rPr>
          <w:b/>
          <w:sz w:val="24"/>
          <w:szCs w:val="24"/>
        </w:rPr>
      </w:pPr>
      <w:r w:rsidRPr="00CB67CD">
        <w:rPr>
          <w:b/>
          <w:sz w:val="24"/>
          <w:szCs w:val="24"/>
        </w:rPr>
        <w:t>Text Book:</w:t>
      </w:r>
    </w:p>
    <w:p w:rsidR="00C71D5E" w:rsidRPr="00CB67CD" w:rsidRDefault="00C71D5E" w:rsidP="00CB67CD">
      <w:pPr>
        <w:pStyle w:val="BodyText3"/>
        <w:numPr>
          <w:ilvl w:val="0"/>
          <w:numId w:val="8"/>
        </w:numPr>
        <w:spacing w:after="0" w:line="276" w:lineRule="auto"/>
        <w:contextualSpacing/>
        <w:jc w:val="both"/>
        <w:rPr>
          <w:bCs/>
          <w:sz w:val="24"/>
          <w:szCs w:val="24"/>
        </w:rPr>
      </w:pPr>
      <w:r w:rsidRPr="00CB67CD">
        <w:rPr>
          <w:sz w:val="24"/>
          <w:szCs w:val="24"/>
        </w:rPr>
        <w:t xml:space="preserve">Reddy, T.S. </w:t>
      </w:r>
      <w:r w:rsidRPr="00CB67CD">
        <w:rPr>
          <w:bCs/>
          <w:sz w:val="24"/>
          <w:szCs w:val="24"/>
        </w:rPr>
        <w:t>and</w:t>
      </w:r>
      <w:r w:rsidRPr="00CB67CD">
        <w:rPr>
          <w:sz w:val="24"/>
          <w:szCs w:val="24"/>
        </w:rPr>
        <w:t xml:space="preserve"> Murthy, A. 2015. Corporate Accounting. Revised Edn.  Margham Publications, Chennai. </w:t>
      </w:r>
    </w:p>
    <w:p w:rsidR="00C71D5E" w:rsidRPr="00CB67CD" w:rsidRDefault="00C71D5E" w:rsidP="00CB67CD">
      <w:pPr>
        <w:pStyle w:val="BodyText3"/>
        <w:spacing w:after="0" w:line="276" w:lineRule="auto"/>
        <w:contextualSpacing/>
        <w:jc w:val="both"/>
        <w:rPr>
          <w:bCs/>
          <w:sz w:val="24"/>
          <w:szCs w:val="24"/>
        </w:rPr>
      </w:pPr>
    </w:p>
    <w:p w:rsidR="00C71D5E" w:rsidRPr="00CB67CD" w:rsidRDefault="00C71D5E" w:rsidP="00CB67CD">
      <w:pPr>
        <w:pStyle w:val="BodyText3"/>
        <w:spacing w:after="0" w:line="276" w:lineRule="auto"/>
        <w:contextualSpacing/>
        <w:jc w:val="both"/>
        <w:rPr>
          <w:b/>
          <w:sz w:val="24"/>
          <w:szCs w:val="24"/>
        </w:rPr>
      </w:pPr>
      <w:r w:rsidRPr="00CB67CD">
        <w:rPr>
          <w:b/>
          <w:sz w:val="24"/>
          <w:szCs w:val="24"/>
        </w:rPr>
        <w:t>Reference Books:</w:t>
      </w:r>
    </w:p>
    <w:p w:rsidR="00C71D5E" w:rsidRPr="00CB67CD" w:rsidRDefault="00C71D5E" w:rsidP="00CB67CD">
      <w:pPr>
        <w:pStyle w:val="BodyText3"/>
        <w:numPr>
          <w:ilvl w:val="0"/>
          <w:numId w:val="19"/>
        </w:numPr>
        <w:spacing w:after="0" w:line="276" w:lineRule="auto"/>
        <w:contextualSpacing/>
        <w:jc w:val="both"/>
        <w:rPr>
          <w:sz w:val="24"/>
          <w:szCs w:val="24"/>
        </w:rPr>
      </w:pPr>
      <w:r w:rsidRPr="00CB67CD">
        <w:rPr>
          <w:bCs/>
          <w:sz w:val="24"/>
          <w:szCs w:val="24"/>
        </w:rPr>
        <w:t>Arulanandam, M.A. and Raman, K.S.  2009. Advanced Accounting. 6</w:t>
      </w:r>
      <w:r w:rsidRPr="00CB67CD">
        <w:rPr>
          <w:bCs/>
          <w:sz w:val="24"/>
          <w:szCs w:val="24"/>
          <w:vertAlign w:val="superscript"/>
        </w:rPr>
        <w:t>th</w:t>
      </w:r>
      <w:r w:rsidRPr="00CB67CD">
        <w:rPr>
          <w:bCs/>
          <w:sz w:val="24"/>
          <w:szCs w:val="24"/>
        </w:rPr>
        <w:t xml:space="preserve"> Edn.  Himalaya Publishing House, Mumbai.</w:t>
      </w:r>
    </w:p>
    <w:p w:rsidR="00C71D5E" w:rsidRPr="00CB67CD" w:rsidRDefault="00C71D5E" w:rsidP="00CB67CD">
      <w:pPr>
        <w:pStyle w:val="BodyText3"/>
        <w:numPr>
          <w:ilvl w:val="0"/>
          <w:numId w:val="19"/>
        </w:numPr>
        <w:spacing w:after="0" w:line="276" w:lineRule="auto"/>
        <w:contextualSpacing/>
        <w:jc w:val="both"/>
        <w:rPr>
          <w:bCs/>
          <w:sz w:val="24"/>
          <w:szCs w:val="24"/>
        </w:rPr>
      </w:pPr>
      <w:r w:rsidRPr="00CB67CD">
        <w:rPr>
          <w:bCs/>
          <w:sz w:val="24"/>
          <w:szCs w:val="24"/>
        </w:rPr>
        <w:t>Gupta R.L. and Radhaswamy 2009. Advanced Accountancy.  13</w:t>
      </w:r>
      <w:r w:rsidRPr="00CB67CD">
        <w:rPr>
          <w:bCs/>
          <w:sz w:val="24"/>
          <w:szCs w:val="24"/>
          <w:vertAlign w:val="superscript"/>
        </w:rPr>
        <w:t>th</w:t>
      </w:r>
      <w:r w:rsidRPr="00CB67CD">
        <w:rPr>
          <w:bCs/>
          <w:sz w:val="24"/>
          <w:szCs w:val="24"/>
        </w:rPr>
        <w:t xml:space="preserve"> Revised Edn. Sultan Chand &amp; Sons, New Delhi.</w:t>
      </w:r>
    </w:p>
    <w:p w:rsidR="00C71D5E" w:rsidRPr="00CB67CD" w:rsidRDefault="00C71D5E" w:rsidP="00CB67CD">
      <w:pPr>
        <w:pStyle w:val="BodyText3"/>
        <w:numPr>
          <w:ilvl w:val="0"/>
          <w:numId w:val="19"/>
        </w:numPr>
        <w:spacing w:after="0" w:line="276" w:lineRule="auto"/>
        <w:contextualSpacing/>
        <w:jc w:val="both"/>
        <w:rPr>
          <w:b/>
          <w:sz w:val="24"/>
          <w:szCs w:val="24"/>
        </w:rPr>
      </w:pPr>
      <w:r w:rsidRPr="00CB67CD">
        <w:rPr>
          <w:bCs/>
          <w:sz w:val="24"/>
          <w:szCs w:val="24"/>
        </w:rPr>
        <w:t>Jain, S.P. and Narang, K.L. 2014. Advanced Accountancy. 20</w:t>
      </w:r>
      <w:r w:rsidRPr="00CB67CD">
        <w:rPr>
          <w:bCs/>
          <w:sz w:val="24"/>
          <w:szCs w:val="24"/>
          <w:vertAlign w:val="superscript"/>
        </w:rPr>
        <w:t>th</w:t>
      </w:r>
      <w:r w:rsidRPr="00CB67CD">
        <w:rPr>
          <w:bCs/>
          <w:sz w:val="24"/>
          <w:szCs w:val="24"/>
        </w:rPr>
        <w:t xml:space="preserve"> Edn. Kalyani Publishers, Ludhiana  </w:t>
      </w:r>
    </w:p>
    <w:p w:rsidR="00C71D5E" w:rsidRPr="00CB67CD" w:rsidRDefault="00C71D5E" w:rsidP="00CB67CD">
      <w:pPr>
        <w:pStyle w:val="BodyText3"/>
        <w:numPr>
          <w:ilvl w:val="0"/>
          <w:numId w:val="19"/>
        </w:numPr>
        <w:spacing w:after="0" w:line="276" w:lineRule="auto"/>
        <w:contextualSpacing/>
        <w:jc w:val="both"/>
        <w:rPr>
          <w:bCs/>
          <w:sz w:val="24"/>
          <w:szCs w:val="24"/>
        </w:rPr>
      </w:pPr>
      <w:r w:rsidRPr="00CB67CD">
        <w:rPr>
          <w:bCs/>
          <w:sz w:val="24"/>
          <w:szCs w:val="24"/>
        </w:rPr>
        <w:t>Pillai, R.S.N.  and Bagavthi.  2012. Advanced Accountancy.  5</w:t>
      </w:r>
      <w:r w:rsidRPr="00CB67CD">
        <w:rPr>
          <w:bCs/>
          <w:sz w:val="24"/>
          <w:szCs w:val="24"/>
          <w:vertAlign w:val="superscript"/>
        </w:rPr>
        <w:t>th</w:t>
      </w:r>
      <w:r w:rsidRPr="00CB67CD">
        <w:rPr>
          <w:bCs/>
          <w:sz w:val="24"/>
          <w:szCs w:val="24"/>
        </w:rPr>
        <w:t xml:space="preserve"> Edn.  Chand, S.  &amp; Co Ltd., New Delhi.</w:t>
      </w:r>
    </w:p>
    <w:p w:rsidR="00C71D5E" w:rsidRPr="00CB67CD" w:rsidRDefault="00C71D5E" w:rsidP="00CB67CD">
      <w:pPr>
        <w:pStyle w:val="BodyText3"/>
        <w:numPr>
          <w:ilvl w:val="0"/>
          <w:numId w:val="19"/>
        </w:numPr>
        <w:spacing w:after="0" w:line="276" w:lineRule="auto"/>
        <w:contextualSpacing/>
        <w:jc w:val="both"/>
        <w:rPr>
          <w:bCs/>
          <w:sz w:val="24"/>
          <w:szCs w:val="24"/>
        </w:rPr>
      </w:pPr>
      <w:r w:rsidRPr="00CB67CD">
        <w:rPr>
          <w:bCs/>
          <w:sz w:val="24"/>
          <w:szCs w:val="24"/>
        </w:rPr>
        <w:lastRenderedPageBreak/>
        <w:t>Rajasekaran, V.  and Lalitha, R. 2011.  Advanced Accounts.  1</w:t>
      </w:r>
      <w:r w:rsidRPr="00CB67CD">
        <w:rPr>
          <w:bCs/>
          <w:sz w:val="24"/>
          <w:szCs w:val="24"/>
          <w:vertAlign w:val="superscript"/>
        </w:rPr>
        <w:t>st</w:t>
      </w:r>
      <w:r w:rsidRPr="00CB67CD">
        <w:rPr>
          <w:bCs/>
          <w:sz w:val="24"/>
          <w:szCs w:val="24"/>
        </w:rPr>
        <w:t xml:space="preserve"> Edn. Pearson. New Delhi.</w:t>
      </w:r>
    </w:p>
    <w:p w:rsidR="00C71D5E" w:rsidRPr="00CB67CD" w:rsidRDefault="00C71D5E" w:rsidP="00CB67CD">
      <w:pPr>
        <w:autoSpaceDE w:val="0"/>
        <w:autoSpaceDN w:val="0"/>
        <w:adjustRightInd w:val="0"/>
        <w:spacing w:line="276" w:lineRule="auto"/>
        <w:jc w:val="both"/>
        <w:rPr>
          <w:b/>
          <w:bCs/>
        </w:rPr>
      </w:pPr>
    </w:p>
    <w:p w:rsidR="00C71D5E" w:rsidRPr="00CB67CD" w:rsidRDefault="00C71D5E" w:rsidP="00CB67CD">
      <w:pPr>
        <w:autoSpaceDE w:val="0"/>
        <w:autoSpaceDN w:val="0"/>
        <w:adjustRightInd w:val="0"/>
        <w:spacing w:line="276" w:lineRule="auto"/>
        <w:jc w:val="both"/>
      </w:pPr>
      <w:r w:rsidRPr="00CB67CD">
        <w:rPr>
          <w:b/>
          <w:bCs/>
        </w:rPr>
        <w:t>Note:</w:t>
      </w:r>
      <w:r w:rsidR="003D48A6" w:rsidRPr="00CB67CD">
        <w:rPr>
          <w:bCs/>
        </w:rPr>
        <w:t xml:space="preserve"> Question Paper shall cover</w:t>
      </w:r>
      <w:r w:rsidRPr="00CB67CD">
        <w:t xml:space="preserve"> 80%</w:t>
      </w:r>
      <w:r w:rsidR="00787CC2" w:rsidRPr="00CB67CD">
        <w:t xml:space="preserve"> Problems &amp; 20% Theory</w:t>
      </w:r>
    </w:p>
    <w:p w:rsidR="006C365A" w:rsidRPr="00CB67CD" w:rsidRDefault="006C365A" w:rsidP="00CB67CD">
      <w:pPr>
        <w:autoSpaceDE w:val="0"/>
        <w:autoSpaceDN w:val="0"/>
        <w:adjustRightInd w:val="0"/>
        <w:spacing w:line="276" w:lineRule="auto"/>
        <w:jc w:val="center"/>
        <w:rPr>
          <w:b/>
          <w:bCs/>
        </w:rPr>
        <w:sectPr w:rsidR="006C365A" w:rsidRPr="00CB67CD" w:rsidSect="008515D2">
          <w:pgSz w:w="12240" w:h="15840"/>
          <w:pgMar w:top="1440" w:right="1440" w:bottom="1440" w:left="1440" w:header="720" w:footer="720" w:gutter="0"/>
          <w:cols w:space="720"/>
          <w:noEndnote/>
          <w:docGrid w:linePitch="326"/>
        </w:sectPr>
      </w:pPr>
    </w:p>
    <w:p w:rsidR="006C365A" w:rsidRPr="00CB67CD" w:rsidRDefault="006C365A" w:rsidP="00CB67CD">
      <w:pPr>
        <w:autoSpaceDE w:val="0"/>
        <w:autoSpaceDN w:val="0"/>
        <w:adjustRightInd w:val="0"/>
        <w:spacing w:line="276" w:lineRule="auto"/>
        <w:jc w:val="center"/>
        <w:rPr>
          <w:b/>
          <w:bCs/>
        </w:rPr>
      </w:pPr>
      <w:r w:rsidRPr="00CB67CD">
        <w:rPr>
          <w:b/>
          <w:bCs/>
        </w:rPr>
        <w:lastRenderedPageBreak/>
        <w:t>Semester – III- Core XII</w:t>
      </w:r>
    </w:p>
    <w:p w:rsidR="00694346" w:rsidRPr="00CB67CD" w:rsidRDefault="00B71C8F" w:rsidP="00694346">
      <w:pPr>
        <w:autoSpaceDE w:val="0"/>
        <w:autoSpaceDN w:val="0"/>
        <w:adjustRightInd w:val="0"/>
        <w:spacing w:line="276" w:lineRule="auto"/>
        <w:jc w:val="center"/>
        <w:rPr>
          <w:b/>
          <w:bCs/>
        </w:rPr>
      </w:pPr>
      <w:r w:rsidRPr="00CB67CD">
        <w:rPr>
          <w:b/>
          <w:bCs/>
        </w:rPr>
        <w:t>PCOT34</w:t>
      </w:r>
      <w:r w:rsidR="005545A0" w:rsidRPr="00CB67CD">
        <w:rPr>
          <w:b/>
          <w:bCs/>
        </w:rPr>
        <w:t>-</w:t>
      </w:r>
      <w:r w:rsidR="00694346" w:rsidRPr="00CB67CD">
        <w:rPr>
          <w:b/>
          <w:bCs/>
        </w:rPr>
        <w:t>MANAGEMENT ACCOUNTING</w:t>
      </w:r>
    </w:p>
    <w:p w:rsidR="00694346" w:rsidRPr="00CB67CD" w:rsidRDefault="00694346" w:rsidP="00694346">
      <w:pPr>
        <w:autoSpaceDE w:val="0"/>
        <w:autoSpaceDN w:val="0"/>
        <w:adjustRightInd w:val="0"/>
        <w:spacing w:line="276" w:lineRule="auto"/>
        <w:jc w:val="center"/>
        <w:rPr>
          <w:b/>
          <w:bCs/>
        </w:rPr>
      </w:pPr>
      <w:r w:rsidRPr="00CB67CD">
        <w:rPr>
          <w:b/>
          <w:bCs/>
        </w:rPr>
        <w:t>Credit – 5                                                                                          Hours: 6</w:t>
      </w:r>
    </w:p>
    <w:p w:rsidR="00694346" w:rsidRPr="00CB67CD" w:rsidRDefault="00694346" w:rsidP="00694346">
      <w:pPr>
        <w:spacing w:line="276" w:lineRule="auto"/>
        <w:jc w:val="both"/>
        <w:rPr>
          <w:b/>
          <w:bCs/>
        </w:rPr>
      </w:pPr>
      <w:r w:rsidRPr="00CB67CD">
        <w:rPr>
          <w:b/>
          <w:bCs/>
        </w:rPr>
        <w:t>Objectives</w:t>
      </w:r>
    </w:p>
    <w:p w:rsidR="00694346" w:rsidRPr="00CB67CD" w:rsidRDefault="00694346" w:rsidP="00694346">
      <w:pPr>
        <w:tabs>
          <w:tab w:val="left" w:pos="360"/>
        </w:tabs>
        <w:spacing w:line="276" w:lineRule="auto"/>
        <w:contextualSpacing/>
        <w:jc w:val="both"/>
      </w:pPr>
      <w:r w:rsidRPr="00CB67CD">
        <w:tab/>
        <w:t>To enable the students to</w:t>
      </w:r>
    </w:p>
    <w:p w:rsidR="00694346" w:rsidRPr="00CB67CD" w:rsidRDefault="00694346" w:rsidP="00694346">
      <w:pPr>
        <w:pStyle w:val="ListParagraph"/>
        <w:numPr>
          <w:ilvl w:val="0"/>
          <w:numId w:val="21"/>
        </w:numPr>
        <w:tabs>
          <w:tab w:val="left" w:pos="360"/>
        </w:tabs>
        <w:spacing w:after="0"/>
        <w:jc w:val="both"/>
        <w:rPr>
          <w:rFonts w:ascii="Times New Roman" w:hAnsi="Times New Roman"/>
          <w:b/>
          <w:sz w:val="24"/>
          <w:szCs w:val="24"/>
        </w:rPr>
      </w:pPr>
      <w:r w:rsidRPr="00CB67CD">
        <w:rPr>
          <w:rFonts w:ascii="Times New Roman" w:hAnsi="Times New Roman"/>
          <w:sz w:val="24"/>
          <w:szCs w:val="24"/>
        </w:rPr>
        <w:t>Develop an insight of principles and techniques of Management Accounting.</w:t>
      </w:r>
    </w:p>
    <w:p w:rsidR="00694346" w:rsidRPr="00CB67CD" w:rsidRDefault="00694346" w:rsidP="00694346">
      <w:pPr>
        <w:pStyle w:val="ListParagraph"/>
        <w:numPr>
          <w:ilvl w:val="0"/>
          <w:numId w:val="21"/>
        </w:numPr>
        <w:tabs>
          <w:tab w:val="left" w:pos="360"/>
        </w:tabs>
        <w:spacing w:after="0"/>
        <w:jc w:val="both"/>
        <w:rPr>
          <w:rFonts w:ascii="Times New Roman" w:hAnsi="Times New Roman"/>
          <w:sz w:val="24"/>
          <w:szCs w:val="24"/>
        </w:rPr>
      </w:pPr>
      <w:r w:rsidRPr="00CB67CD">
        <w:rPr>
          <w:rFonts w:ascii="Times New Roman" w:hAnsi="Times New Roman"/>
          <w:sz w:val="24"/>
          <w:szCs w:val="24"/>
        </w:rPr>
        <w:t xml:space="preserve">Familiarize the utilization of accounting information for planning, and  decision-making  </w:t>
      </w:r>
    </w:p>
    <w:p w:rsidR="00694346" w:rsidRPr="00CB67CD" w:rsidRDefault="00694346" w:rsidP="00694346">
      <w:pPr>
        <w:pStyle w:val="ListParagraph"/>
        <w:numPr>
          <w:ilvl w:val="0"/>
          <w:numId w:val="21"/>
        </w:numPr>
        <w:tabs>
          <w:tab w:val="left" w:pos="360"/>
        </w:tabs>
        <w:spacing w:after="0"/>
        <w:jc w:val="both"/>
        <w:rPr>
          <w:rFonts w:ascii="Times New Roman" w:hAnsi="Times New Roman"/>
          <w:sz w:val="24"/>
          <w:szCs w:val="24"/>
        </w:rPr>
      </w:pPr>
      <w:r w:rsidRPr="00CB67CD">
        <w:rPr>
          <w:rFonts w:ascii="Times New Roman" w:hAnsi="Times New Roman"/>
          <w:sz w:val="24"/>
          <w:szCs w:val="24"/>
        </w:rPr>
        <w:t xml:space="preserve"> Effective control of business ventures.</w:t>
      </w:r>
    </w:p>
    <w:p w:rsidR="00694346" w:rsidRPr="00CB67CD" w:rsidRDefault="00694346" w:rsidP="00694346">
      <w:pPr>
        <w:pStyle w:val="ListParagraph"/>
        <w:numPr>
          <w:ilvl w:val="0"/>
          <w:numId w:val="21"/>
        </w:numPr>
        <w:tabs>
          <w:tab w:val="left" w:pos="360"/>
        </w:tabs>
        <w:spacing w:after="0"/>
        <w:jc w:val="both"/>
        <w:rPr>
          <w:rFonts w:ascii="Times New Roman" w:hAnsi="Times New Roman"/>
          <w:sz w:val="24"/>
          <w:szCs w:val="24"/>
        </w:rPr>
      </w:pPr>
      <w:r w:rsidRPr="00CB67CD">
        <w:rPr>
          <w:rFonts w:ascii="Times New Roman" w:hAnsi="Times New Roman"/>
          <w:sz w:val="24"/>
          <w:szCs w:val="24"/>
        </w:rPr>
        <w:t xml:space="preserve">The students will get the knowledge to prepare financial statements, other analysis and evaluations themselves. </w:t>
      </w:r>
    </w:p>
    <w:p w:rsidR="00694346" w:rsidRPr="00CB67CD" w:rsidRDefault="00694346" w:rsidP="00694346">
      <w:pPr>
        <w:pStyle w:val="BodyText3"/>
        <w:spacing w:after="0" w:line="276" w:lineRule="auto"/>
        <w:contextualSpacing/>
        <w:jc w:val="both"/>
        <w:rPr>
          <w:bCs/>
          <w:sz w:val="24"/>
          <w:szCs w:val="24"/>
        </w:rPr>
      </w:pPr>
      <w:r w:rsidRPr="00CB67CD">
        <w:rPr>
          <w:b/>
          <w:sz w:val="24"/>
          <w:szCs w:val="24"/>
        </w:rPr>
        <w:t>Unit I</w:t>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r>
      <w:r w:rsidRPr="00CB67CD">
        <w:rPr>
          <w:b/>
          <w:sz w:val="24"/>
          <w:szCs w:val="24"/>
        </w:rPr>
        <w:tab/>
        <w:t xml:space="preserve">                                                   </w:t>
      </w:r>
      <w:r w:rsidRPr="00CB67CD">
        <w:rPr>
          <w:b/>
          <w:bCs/>
          <w:sz w:val="24"/>
          <w:szCs w:val="24"/>
        </w:rPr>
        <w:tab/>
      </w:r>
      <w:r w:rsidRPr="00CB67CD">
        <w:rPr>
          <w:bCs/>
          <w:sz w:val="24"/>
          <w:szCs w:val="24"/>
        </w:rPr>
        <w:t>Management Accounting: Nature - Scope - Management accounting Vs Financial accounting.  Management reporting system – Designing and installation – Types of reports.</w:t>
      </w:r>
    </w:p>
    <w:p w:rsidR="00694346" w:rsidRPr="00CB67CD" w:rsidRDefault="00694346" w:rsidP="00694346">
      <w:pPr>
        <w:spacing w:line="276" w:lineRule="auto"/>
        <w:jc w:val="both"/>
        <w:rPr>
          <w:b/>
          <w:bCs/>
        </w:rPr>
      </w:pPr>
      <w:r w:rsidRPr="00CB67CD">
        <w:rPr>
          <w:b/>
          <w:bCs/>
        </w:rPr>
        <w:t>Unit II</w:t>
      </w:r>
    </w:p>
    <w:p w:rsidR="00694346" w:rsidRPr="00CB67CD" w:rsidRDefault="00694346" w:rsidP="00694346">
      <w:pPr>
        <w:spacing w:line="276" w:lineRule="auto"/>
        <w:ind w:firstLine="720"/>
        <w:jc w:val="both"/>
        <w:rPr>
          <w:bCs/>
        </w:rPr>
      </w:pPr>
      <w:r w:rsidRPr="00CB67CD">
        <w:rPr>
          <w:bCs/>
        </w:rPr>
        <w:t>Analysis of financial statement – Concept of funds – Importance – Preparation of Fund Flow Statement and Cash Flow Statement – Comparison of Fund Flow and Cash Flow Statement.</w:t>
      </w:r>
    </w:p>
    <w:p w:rsidR="00694346" w:rsidRPr="00CB67CD" w:rsidRDefault="00694346" w:rsidP="00694346">
      <w:pPr>
        <w:spacing w:line="276" w:lineRule="auto"/>
        <w:jc w:val="both"/>
        <w:rPr>
          <w:b/>
          <w:bCs/>
        </w:rPr>
      </w:pPr>
      <w:r w:rsidRPr="00CB67CD">
        <w:rPr>
          <w:b/>
          <w:bCs/>
        </w:rPr>
        <w:t>Unit III</w:t>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t xml:space="preserve">         </w:t>
      </w:r>
      <w:r w:rsidRPr="00CB67CD">
        <w:rPr>
          <w:b/>
          <w:bCs/>
        </w:rPr>
        <w:tab/>
        <w:t xml:space="preserve">          </w:t>
      </w:r>
      <w:r w:rsidRPr="00CB67CD">
        <w:rPr>
          <w:b/>
          <w:bCs/>
        </w:rPr>
        <w:tab/>
      </w:r>
    </w:p>
    <w:p w:rsidR="00694346" w:rsidRPr="00CB67CD" w:rsidRDefault="00694346" w:rsidP="00694346">
      <w:pPr>
        <w:spacing w:line="276" w:lineRule="auto"/>
        <w:ind w:firstLine="720"/>
        <w:jc w:val="both"/>
        <w:rPr>
          <w:b/>
          <w:bCs/>
        </w:rPr>
      </w:pPr>
      <w:r w:rsidRPr="00CB67CD">
        <w:rPr>
          <w:bCs/>
        </w:rPr>
        <w:t>Standard Costing – Importance – Limitations- Material, Labour, Overhead, Sales and Profit.</w:t>
      </w:r>
    </w:p>
    <w:p w:rsidR="00694346" w:rsidRPr="00CB67CD" w:rsidRDefault="00694346" w:rsidP="00694346">
      <w:pPr>
        <w:spacing w:line="276" w:lineRule="auto"/>
        <w:jc w:val="both"/>
        <w:rPr>
          <w:bCs/>
        </w:rPr>
      </w:pPr>
      <w:r w:rsidRPr="00CB67CD">
        <w:rPr>
          <w:b/>
          <w:bCs/>
        </w:rPr>
        <w:t>Unit IV</w:t>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t xml:space="preserve">                           </w:t>
      </w:r>
      <w:r w:rsidRPr="00CB67CD">
        <w:rPr>
          <w:bCs/>
        </w:rPr>
        <w:tab/>
        <w:t>Cost-Volume Profit analysis – Techniques – Break Even Analysis – Profit-Volume (P/V) analysis – Role and Limitations of CVP analysis.</w:t>
      </w:r>
    </w:p>
    <w:p w:rsidR="00694346" w:rsidRPr="00CB67CD" w:rsidRDefault="00694346" w:rsidP="00694346">
      <w:pPr>
        <w:spacing w:line="276" w:lineRule="auto"/>
        <w:jc w:val="both"/>
        <w:rPr>
          <w:b/>
          <w:bCs/>
        </w:rPr>
      </w:pPr>
      <w:r w:rsidRPr="00CB67CD">
        <w:rPr>
          <w:b/>
          <w:bCs/>
        </w:rPr>
        <w:t>Unit V</w:t>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r>
      <w:r w:rsidRPr="00CB67CD">
        <w:rPr>
          <w:b/>
          <w:bCs/>
        </w:rPr>
        <w:tab/>
        <w:t xml:space="preserve">         </w:t>
      </w:r>
      <w:r w:rsidRPr="00CB67CD">
        <w:rPr>
          <w:b/>
          <w:bCs/>
        </w:rPr>
        <w:tab/>
        <w:t xml:space="preserve">          </w:t>
      </w:r>
      <w:r w:rsidRPr="00CB67CD">
        <w:rPr>
          <w:b/>
          <w:bCs/>
        </w:rPr>
        <w:tab/>
        <w:t xml:space="preserve">            </w:t>
      </w:r>
    </w:p>
    <w:p w:rsidR="00694346" w:rsidRPr="00CB67CD" w:rsidRDefault="00694346" w:rsidP="00694346">
      <w:pPr>
        <w:spacing w:line="276" w:lineRule="auto"/>
        <w:ind w:firstLine="720"/>
        <w:jc w:val="both"/>
        <w:rPr>
          <w:bCs/>
        </w:rPr>
      </w:pPr>
      <w:r w:rsidRPr="00CB67CD">
        <w:rPr>
          <w:bCs/>
        </w:rPr>
        <w:t>Nature of Capital Budgeting – Importance of Capital Budgeting – Difficulties – Rationale – Evaluation techniques – Average rate of return – Pay back method – Discounted cash flow techniques – Net present value method - Internal rate of return method.</w:t>
      </w:r>
    </w:p>
    <w:p w:rsidR="00694346" w:rsidRPr="00CB67CD" w:rsidRDefault="00694346" w:rsidP="00694346">
      <w:pPr>
        <w:spacing w:line="276" w:lineRule="auto"/>
        <w:ind w:firstLine="720"/>
        <w:jc w:val="both"/>
        <w:rPr>
          <w:bCs/>
        </w:rPr>
      </w:pPr>
    </w:p>
    <w:p w:rsidR="00694346" w:rsidRPr="00CB67CD" w:rsidRDefault="00694346" w:rsidP="00694346">
      <w:pPr>
        <w:spacing w:line="276" w:lineRule="auto"/>
        <w:jc w:val="both"/>
        <w:rPr>
          <w:bCs/>
        </w:rPr>
      </w:pPr>
      <w:r w:rsidRPr="00CB67CD">
        <w:rPr>
          <w:b/>
          <w:bCs/>
        </w:rPr>
        <w:t>Text Book</w:t>
      </w:r>
    </w:p>
    <w:p w:rsidR="00694346" w:rsidRPr="00CB67CD" w:rsidRDefault="00694346" w:rsidP="00694346">
      <w:pPr>
        <w:spacing w:line="276" w:lineRule="auto"/>
        <w:ind w:left="720"/>
        <w:contextualSpacing/>
        <w:jc w:val="both"/>
      </w:pPr>
      <w:r w:rsidRPr="00CB67CD">
        <w:t>Pillai, R.S.N.  and Bagavathi.2008.Management Accounting. 2</w:t>
      </w:r>
      <w:r w:rsidRPr="00CB67CD">
        <w:rPr>
          <w:vertAlign w:val="superscript"/>
        </w:rPr>
        <w:t>nd</w:t>
      </w:r>
      <w:r w:rsidRPr="00CB67CD">
        <w:t xml:space="preserve"> Revised Edn.  S.Chand &amp; Co Ltd., New Delhi.</w:t>
      </w:r>
    </w:p>
    <w:p w:rsidR="00694346" w:rsidRPr="00CB67CD" w:rsidRDefault="00694346" w:rsidP="00694346">
      <w:pPr>
        <w:spacing w:line="276" w:lineRule="auto"/>
        <w:jc w:val="both"/>
        <w:rPr>
          <w:b/>
          <w:bCs/>
        </w:rPr>
      </w:pPr>
    </w:p>
    <w:p w:rsidR="00694346" w:rsidRPr="00CB67CD" w:rsidRDefault="00694346" w:rsidP="00694346">
      <w:pPr>
        <w:spacing w:line="276" w:lineRule="auto"/>
        <w:jc w:val="both"/>
        <w:rPr>
          <w:b/>
          <w:bCs/>
        </w:rPr>
      </w:pPr>
      <w:r w:rsidRPr="00CB67CD">
        <w:rPr>
          <w:b/>
          <w:bCs/>
        </w:rPr>
        <w:t>Reference Books</w:t>
      </w:r>
    </w:p>
    <w:p w:rsidR="00694346" w:rsidRPr="00CB67CD" w:rsidRDefault="00694346" w:rsidP="00694346">
      <w:pPr>
        <w:pStyle w:val="ListParagraph"/>
        <w:numPr>
          <w:ilvl w:val="0"/>
          <w:numId w:val="5"/>
        </w:numPr>
        <w:spacing w:after="0"/>
        <w:jc w:val="both"/>
        <w:rPr>
          <w:rFonts w:ascii="Times New Roman" w:hAnsi="Times New Roman"/>
          <w:sz w:val="24"/>
          <w:szCs w:val="24"/>
        </w:rPr>
      </w:pPr>
      <w:r w:rsidRPr="00CB67CD">
        <w:rPr>
          <w:rFonts w:ascii="Times New Roman" w:hAnsi="Times New Roman"/>
          <w:bCs/>
          <w:sz w:val="24"/>
          <w:szCs w:val="24"/>
        </w:rPr>
        <w:t xml:space="preserve">Gupta, S.P.200.  Management Accounting.  Sahitya Bhavan Publications. Agra. </w:t>
      </w:r>
    </w:p>
    <w:p w:rsidR="00694346" w:rsidRPr="00CB67CD" w:rsidRDefault="00694346" w:rsidP="00694346">
      <w:pPr>
        <w:numPr>
          <w:ilvl w:val="0"/>
          <w:numId w:val="5"/>
        </w:numPr>
        <w:spacing w:line="276" w:lineRule="auto"/>
        <w:contextualSpacing/>
        <w:jc w:val="both"/>
      </w:pPr>
      <w:r w:rsidRPr="00CB67CD">
        <w:t>Khan M.Y. and  Jain, P.K. 2007.Management Accounting.  4</w:t>
      </w:r>
      <w:r w:rsidRPr="00CB67CD">
        <w:rPr>
          <w:vertAlign w:val="superscript"/>
        </w:rPr>
        <w:t>th</w:t>
      </w:r>
      <w:r w:rsidRPr="00CB67CD">
        <w:t xml:space="preserve"> Edn.  Tata McGraw Hill Publishing Co. Ltd., NewDelhi.</w:t>
      </w:r>
    </w:p>
    <w:p w:rsidR="00694346" w:rsidRPr="00CB67CD" w:rsidRDefault="00694346" w:rsidP="00694346">
      <w:pPr>
        <w:numPr>
          <w:ilvl w:val="0"/>
          <w:numId w:val="5"/>
        </w:numPr>
        <w:spacing w:line="276" w:lineRule="auto"/>
        <w:contextualSpacing/>
        <w:jc w:val="both"/>
      </w:pPr>
      <w:r w:rsidRPr="00CB67CD">
        <w:t>Maheswari, S.N. 2009.  Management Accounting &amp; Financial Control.  Sultan Chand &amp;</w:t>
      </w:r>
      <w:r>
        <w:t xml:space="preserve"> </w:t>
      </w:r>
      <w:r w:rsidRPr="00CB67CD">
        <w:t>Sons, Delhi.</w:t>
      </w:r>
    </w:p>
    <w:p w:rsidR="00694346" w:rsidRPr="00CB67CD" w:rsidRDefault="00694346" w:rsidP="00694346">
      <w:pPr>
        <w:numPr>
          <w:ilvl w:val="0"/>
          <w:numId w:val="5"/>
        </w:numPr>
        <w:spacing w:line="276" w:lineRule="auto"/>
        <w:contextualSpacing/>
        <w:jc w:val="both"/>
      </w:pPr>
      <w:r w:rsidRPr="00CB67CD">
        <w:t>Sharma,R.K. and Sashi,K. Gupta. 2007. Management Accounting.  15</w:t>
      </w:r>
      <w:r w:rsidRPr="00CB67CD">
        <w:rPr>
          <w:vertAlign w:val="superscript"/>
        </w:rPr>
        <w:t>th</w:t>
      </w:r>
      <w:r w:rsidRPr="00CB67CD">
        <w:t xml:space="preserve"> Revised Edn. Kalyani Publishers, </w:t>
      </w:r>
      <w:r w:rsidRPr="00CB67CD">
        <w:rPr>
          <w:bCs/>
        </w:rPr>
        <w:t>Ludhiana</w:t>
      </w:r>
      <w:r w:rsidRPr="00CB67CD">
        <w:t>.</w:t>
      </w:r>
      <w:r w:rsidRPr="00CB67CD">
        <w:tab/>
      </w:r>
    </w:p>
    <w:p w:rsidR="00694346" w:rsidRPr="00CB67CD" w:rsidRDefault="00694346" w:rsidP="00694346">
      <w:pPr>
        <w:numPr>
          <w:ilvl w:val="0"/>
          <w:numId w:val="5"/>
        </w:numPr>
        <w:spacing w:line="276" w:lineRule="auto"/>
        <w:contextualSpacing/>
        <w:jc w:val="both"/>
      </w:pPr>
      <w:r w:rsidRPr="00CB67CD">
        <w:lastRenderedPageBreak/>
        <w:t>Vinayakam.N and. Sinha, I.B.  2005. Management Accounting – Tools &amp; Techniques –Kalyani Publishers,</w:t>
      </w:r>
      <w:r w:rsidRPr="00CB67CD">
        <w:rPr>
          <w:bCs/>
        </w:rPr>
        <w:t xml:space="preserve"> Ludhiana</w:t>
      </w:r>
      <w:r w:rsidRPr="00CB67CD">
        <w:t>.</w:t>
      </w:r>
    </w:p>
    <w:p w:rsidR="00694346" w:rsidRPr="00CB67CD" w:rsidRDefault="00694346" w:rsidP="00694346">
      <w:pPr>
        <w:spacing w:line="276" w:lineRule="auto"/>
        <w:contextualSpacing/>
        <w:jc w:val="both"/>
      </w:pPr>
    </w:p>
    <w:p w:rsidR="00694346" w:rsidRDefault="00694346" w:rsidP="00694346">
      <w:pPr>
        <w:autoSpaceDE w:val="0"/>
        <w:autoSpaceDN w:val="0"/>
        <w:adjustRightInd w:val="0"/>
        <w:spacing w:line="276" w:lineRule="auto"/>
        <w:jc w:val="both"/>
        <w:rPr>
          <w:bCs/>
        </w:rPr>
      </w:pPr>
      <w:r w:rsidRPr="00CB67CD">
        <w:rPr>
          <w:b/>
        </w:rPr>
        <w:t xml:space="preserve">Note: </w:t>
      </w:r>
      <w:r w:rsidRPr="00CB67CD">
        <w:rPr>
          <w:bCs/>
        </w:rPr>
        <w:t>Question paper shall cover 20% of theory and 80% of Problems</w:t>
      </w:r>
    </w:p>
    <w:p w:rsidR="005545A0" w:rsidRPr="00CB67CD" w:rsidRDefault="005545A0" w:rsidP="00CB67CD">
      <w:pPr>
        <w:spacing w:line="276" w:lineRule="auto"/>
        <w:sectPr w:rsidR="005545A0" w:rsidRPr="00CB67CD" w:rsidSect="008515D2">
          <w:pgSz w:w="12240" w:h="15840"/>
          <w:pgMar w:top="1440" w:right="1440" w:bottom="1440" w:left="1440" w:header="720" w:footer="720" w:gutter="0"/>
          <w:cols w:space="720"/>
          <w:noEndnote/>
          <w:docGrid w:linePitch="326"/>
        </w:sectPr>
      </w:pPr>
    </w:p>
    <w:p w:rsidR="00C71D5E" w:rsidRPr="00CB67CD" w:rsidRDefault="006C365A" w:rsidP="00CB67CD">
      <w:pPr>
        <w:autoSpaceDE w:val="0"/>
        <w:autoSpaceDN w:val="0"/>
        <w:adjustRightInd w:val="0"/>
        <w:spacing w:line="276" w:lineRule="auto"/>
        <w:jc w:val="center"/>
        <w:rPr>
          <w:b/>
          <w:bCs/>
        </w:rPr>
      </w:pPr>
      <w:r w:rsidRPr="00CB67CD">
        <w:rPr>
          <w:b/>
          <w:bCs/>
        </w:rPr>
        <w:lastRenderedPageBreak/>
        <w:t>Semester – III- Elective III</w:t>
      </w:r>
    </w:p>
    <w:p w:rsidR="009F22F9" w:rsidRPr="00CB67CD" w:rsidRDefault="00320506" w:rsidP="00CB67CD">
      <w:pPr>
        <w:autoSpaceDE w:val="0"/>
        <w:autoSpaceDN w:val="0"/>
        <w:adjustRightInd w:val="0"/>
        <w:spacing w:line="276" w:lineRule="auto"/>
        <w:jc w:val="center"/>
        <w:rPr>
          <w:b/>
          <w:bCs/>
        </w:rPr>
      </w:pPr>
      <w:r w:rsidRPr="00CB67CD">
        <w:rPr>
          <w:b/>
          <w:bCs/>
        </w:rPr>
        <w:t>PCOE33-</w:t>
      </w:r>
      <w:r w:rsidR="009F22F9" w:rsidRPr="00CB67CD">
        <w:rPr>
          <w:b/>
          <w:bCs/>
        </w:rPr>
        <w:t>LOGISTICS MANAGEMENT</w:t>
      </w:r>
      <w:r w:rsidR="00C173AF" w:rsidRPr="00CB67CD">
        <w:rPr>
          <w:b/>
          <w:bCs/>
        </w:rPr>
        <w:t xml:space="preserve"> </w:t>
      </w:r>
    </w:p>
    <w:p w:rsidR="0064271F" w:rsidRPr="00CB67CD" w:rsidRDefault="00FA0626" w:rsidP="00CB67CD">
      <w:pPr>
        <w:autoSpaceDE w:val="0"/>
        <w:autoSpaceDN w:val="0"/>
        <w:adjustRightInd w:val="0"/>
        <w:spacing w:line="276" w:lineRule="auto"/>
        <w:jc w:val="center"/>
        <w:rPr>
          <w:b/>
          <w:bCs/>
        </w:rPr>
      </w:pPr>
      <w:r w:rsidRPr="00CB67CD">
        <w:rPr>
          <w:b/>
          <w:bCs/>
        </w:rPr>
        <w:tab/>
        <w:t xml:space="preserve">Credit – 5                                           </w:t>
      </w:r>
      <w:r w:rsidR="006C365A" w:rsidRPr="00CB67CD">
        <w:rPr>
          <w:b/>
          <w:bCs/>
        </w:rPr>
        <w:t xml:space="preserve">      </w:t>
      </w:r>
      <w:r w:rsidR="00787CC2" w:rsidRPr="00CB67CD">
        <w:rPr>
          <w:b/>
          <w:bCs/>
        </w:rPr>
        <w:tab/>
      </w:r>
      <w:r w:rsidR="00787CC2" w:rsidRPr="00CB67CD">
        <w:rPr>
          <w:b/>
          <w:bCs/>
        </w:rPr>
        <w:tab/>
      </w:r>
      <w:r w:rsidRPr="00CB67CD">
        <w:rPr>
          <w:b/>
          <w:bCs/>
        </w:rPr>
        <w:t xml:space="preserve">                                             Hours: 6</w:t>
      </w:r>
    </w:p>
    <w:p w:rsidR="00CB67CD" w:rsidRDefault="00CB67CD" w:rsidP="00CB67CD">
      <w:pPr>
        <w:autoSpaceDE w:val="0"/>
        <w:autoSpaceDN w:val="0"/>
        <w:adjustRightInd w:val="0"/>
        <w:spacing w:line="276" w:lineRule="auto"/>
        <w:rPr>
          <w:b/>
          <w:bCs/>
        </w:rPr>
      </w:pPr>
    </w:p>
    <w:p w:rsidR="0064271F" w:rsidRPr="00CB67CD" w:rsidRDefault="0064271F" w:rsidP="00CB67CD">
      <w:pPr>
        <w:autoSpaceDE w:val="0"/>
        <w:autoSpaceDN w:val="0"/>
        <w:adjustRightInd w:val="0"/>
        <w:spacing w:line="276" w:lineRule="auto"/>
        <w:rPr>
          <w:b/>
          <w:bCs/>
        </w:rPr>
      </w:pPr>
      <w:r w:rsidRPr="00CB67CD">
        <w:rPr>
          <w:b/>
          <w:bCs/>
        </w:rPr>
        <w:t>Objectives</w:t>
      </w:r>
    </w:p>
    <w:p w:rsidR="0064271F" w:rsidRPr="00CB67CD" w:rsidRDefault="009F22F9" w:rsidP="00CB67CD">
      <w:pPr>
        <w:numPr>
          <w:ilvl w:val="0"/>
          <w:numId w:val="36"/>
        </w:numPr>
        <w:autoSpaceDE w:val="0"/>
        <w:autoSpaceDN w:val="0"/>
        <w:adjustRightInd w:val="0"/>
        <w:spacing w:line="276" w:lineRule="auto"/>
      </w:pPr>
      <w:r w:rsidRPr="00CB67CD">
        <w:t xml:space="preserve">Develop an understanding of the role of logistics in a market-oriented society </w:t>
      </w:r>
    </w:p>
    <w:p w:rsidR="0064271F" w:rsidRPr="00CB67CD" w:rsidRDefault="009F22F9" w:rsidP="00CB67CD">
      <w:pPr>
        <w:numPr>
          <w:ilvl w:val="0"/>
          <w:numId w:val="35"/>
        </w:numPr>
        <w:autoSpaceDE w:val="0"/>
        <w:autoSpaceDN w:val="0"/>
        <w:adjustRightInd w:val="0"/>
        <w:spacing w:line="276" w:lineRule="auto"/>
      </w:pPr>
      <w:r w:rsidRPr="00CB67CD">
        <w:t xml:space="preserve">Examine the major functions of logistics </w:t>
      </w:r>
    </w:p>
    <w:p w:rsidR="0064271F" w:rsidRPr="00CB67CD" w:rsidRDefault="009F22F9" w:rsidP="00CB67CD">
      <w:pPr>
        <w:numPr>
          <w:ilvl w:val="0"/>
          <w:numId w:val="35"/>
        </w:numPr>
        <w:autoSpaceDE w:val="0"/>
        <w:autoSpaceDN w:val="0"/>
        <w:adjustRightInd w:val="0"/>
        <w:spacing w:line="276" w:lineRule="auto"/>
      </w:pPr>
      <w:r w:rsidRPr="00CB67CD">
        <w:t xml:space="preserve">Provide an opportunity for comprehensive analysis and discussion of key contemporary issues and problems in logistics management </w:t>
      </w:r>
    </w:p>
    <w:p w:rsidR="009F22F9" w:rsidRPr="00CB67CD" w:rsidRDefault="009F22F9" w:rsidP="00CB67CD">
      <w:pPr>
        <w:numPr>
          <w:ilvl w:val="0"/>
          <w:numId w:val="35"/>
        </w:numPr>
        <w:autoSpaceDE w:val="0"/>
        <w:autoSpaceDN w:val="0"/>
        <w:adjustRightInd w:val="0"/>
        <w:spacing w:line="276" w:lineRule="auto"/>
      </w:pPr>
      <w:r w:rsidRPr="00CB67CD">
        <w:t>Examine the details of planning and control processes in logistics management</w:t>
      </w:r>
    </w:p>
    <w:p w:rsidR="00CB67CD" w:rsidRDefault="00CB67CD" w:rsidP="00CB67CD">
      <w:pPr>
        <w:autoSpaceDE w:val="0"/>
        <w:autoSpaceDN w:val="0"/>
        <w:adjustRightInd w:val="0"/>
        <w:spacing w:line="276" w:lineRule="auto"/>
        <w:jc w:val="both"/>
        <w:rPr>
          <w:b/>
        </w:rPr>
      </w:pPr>
    </w:p>
    <w:p w:rsidR="005D6270" w:rsidRPr="00CB67CD" w:rsidRDefault="005D6270" w:rsidP="00CB67CD">
      <w:pPr>
        <w:autoSpaceDE w:val="0"/>
        <w:autoSpaceDN w:val="0"/>
        <w:adjustRightInd w:val="0"/>
        <w:spacing w:line="276" w:lineRule="auto"/>
        <w:jc w:val="both"/>
      </w:pPr>
      <w:r w:rsidRPr="00CB67CD">
        <w:rPr>
          <w:b/>
        </w:rPr>
        <w:t>UNIT-</w:t>
      </w:r>
      <w:r w:rsidR="002B70D0" w:rsidRPr="00CB67CD">
        <w:rPr>
          <w:b/>
        </w:rPr>
        <w:t>I</w:t>
      </w:r>
      <w:r w:rsidR="002B70D0" w:rsidRPr="00CB67CD">
        <w:t xml:space="preserve"> </w:t>
      </w:r>
    </w:p>
    <w:p w:rsidR="00261391" w:rsidRPr="00CB67CD" w:rsidRDefault="002B70D0" w:rsidP="00CB67CD">
      <w:pPr>
        <w:autoSpaceDE w:val="0"/>
        <w:autoSpaceDN w:val="0"/>
        <w:adjustRightInd w:val="0"/>
        <w:spacing w:line="276" w:lineRule="auto"/>
        <w:ind w:firstLine="720"/>
        <w:jc w:val="both"/>
      </w:pPr>
      <w:r w:rsidRPr="00CB67CD">
        <w:t>Logistics management and Supply Chain management - Definition, Evolution, Importance. The concepts of logistics. Logistics relationships. Functional applications – HR, Marketing, Operations, Finance, IT. Logistics Organization - Logistics in different industries</w:t>
      </w:r>
    </w:p>
    <w:p w:rsidR="005D6270" w:rsidRPr="00CB67CD" w:rsidRDefault="00711241" w:rsidP="00CB67CD">
      <w:pPr>
        <w:autoSpaceDE w:val="0"/>
        <w:autoSpaceDN w:val="0"/>
        <w:adjustRightInd w:val="0"/>
        <w:spacing w:line="276" w:lineRule="auto"/>
        <w:jc w:val="both"/>
      </w:pPr>
      <w:r w:rsidRPr="00CB67CD">
        <w:rPr>
          <w:b/>
        </w:rPr>
        <w:t>UNIT - II</w:t>
      </w:r>
      <w:r w:rsidRPr="00CB67CD">
        <w:t xml:space="preserve"> </w:t>
      </w:r>
    </w:p>
    <w:p w:rsidR="002B70D0" w:rsidRPr="00CB67CD" w:rsidRDefault="00711241" w:rsidP="00CB67CD">
      <w:pPr>
        <w:autoSpaceDE w:val="0"/>
        <w:autoSpaceDN w:val="0"/>
        <w:adjustRightInd w:val="0"/>
        <w:spacing w:line="276" w:lineRule="auto"/>
        <w:ind w:firstLine="720"/>
        <w:jc w:val="both"/>
      </w:pPr>
      <w:r w:rsidRPr="00CB67CD">
        <w:t>Logistics Activities: – functions, objectives, solution. Customer Service, Warehousing and Material Storage, Material Handling, order processing, information handling and procurement Transportation and Packaging. Third party and fourth party logistics - Reverse Logistics - Global Logistics</w:t>
      </w:r>
    </w:p>
    <w:p w:rsidR="005D6270" w:rsidRPr="00CB67CD" w:rsidRDefault="00711241" w:rsidP="00CB67CD">
      <w:pPr>
        <w:autoSpaceDE w:val="0"/>
        <w:autoSpaceDN w:val="0"/>
        <w:adjustRightInd w:val="0"/>
        <w:spacing w:line="276" w:lineRule="auto"/>
      </w:pPr>
      <w:r w:rsidRPr="00CB67CD">
        <w:rPr>
          <w:b/>
        </w:rPr>
        <w:t>Unit - III</w:t>
      </w:r>
      <w:r w:rsidRPr="00CB67CD">
        <w:t xml:space="preserve"> </w:t>
      </w:r>
    </w:p>
    <w:p w:rsidR="00711241" w:rsidRPr="00CB67CD" w:rsidRDefault="00711241" w:rsidP="00CB67CD">
      <w:pPr>
        <w:autoSpaceDE w:val="0"/>
        <w:autoSpaceDN w:val="0"/>
        <w:adjustRightInd w:val="0"/>
        <w:spacing w:line="276" w:lineRule="auto"/>
        <w:ind w:firstLine="720"/>
      </w:pPr>
      <w:r w:rsidRPr="00CB67CD">
        <w:t>Fundamentals of Supply Chain and Importance, Development of SCM concepts and Definitions Supply chain strategy, Strategic Supply Chain Management and Key components. Drivers of Supply Chain Performance – key decision areas – External Drivers of Change.</w:t>
      </w:r>
    </w:p>
    <w:p w:rsidR="005D6270" w:rsidRPr="00CB67CD" w:rsidRDefault="00711241" w:rsidP="00CB67CD">
      <w:pPr>
        <w:autoSpaceDE w:val="0"/>
        <w:autoSpaceDN w:val="0"/>
        <w:adjustRightInd w:val="0"/>
        <w:spacing w:line="276" w:lineRule="auto"/>
      </w:pPr>
      <w:r w:rsidRPr="00CB67CD">
        <w:rPr>
          <w:b/>
        </w:rPr>
        <w:t>Unit - IV</w:t>
      </w:r>
      <w:r w:rsidRPr="00CB67CD">
        <w:t xml:space="preserve"> </w:t>
      </w:r>
    </w:p>
    <w:p w:rsidR="00711241" w:rsidRPr="00CB67CD" w:rsidRDefault="00711241" w:rsidP="00CB67CD">
      <w:pPr>
        <w:autoSpaceDE w:val="0"/>
        <w:autoSpaceDN w:val="0"/>
        <w:adjustRightInd w:val="0"/>
        <w:spacing w:line="276" w:lineRule="auto"/>
        <w:ind w:firstLine="720"/>
      </w:pPr>
      <w:r w:rsidRPr="00CB67CD">
        <w:t>Modelling logistics systems - Simulation of logistic systems - Dimensions of Logistics &amp; SCM – The Macro perspective and the macro dimension – Logistic system analysis strategy, Logistical Operations Integration, Customer service – Supply Chain Relationships</w:t>
      </w:r>
    </w:p>
    <w:p w:rsidR="005D6270" w:rsidRPr="00CB67CD" w:rsidRDefault="003F1C1C" w:rsidP="00CB67CD">
      <w:pPr>
        <w:autoSpaceDE w:val="0"/>
        <w:autoSpaceDN w:val="0"/>
        <w:adjustRightInd w:val="0"/>
        <w:spacing w:line="276" w:lineRule="auto"/>
      </w:pPr>
      <w:r w:rsidRPr="00CB67CD">
        <w:rPr>
          <w:b/>
        </w:rPr>
        <w:t>Unit - V</w:t>
      </w:r>
      <w:r w:rsidRPr="00CB67CD">
        <w:t xml:space="preserve"> </w:t>
      </w:r>
    </w:p>
    <w:p w:rsidR="003F1C1C" w:rsidRPr="00CB67CD" w:rsidRDefault="003F1C1C" w:rsidP="00CB67CD">
      <w:pPr>
        <w:autoSpaceDE w:val="0"/>
        <w:autoSpaceDN w:val="0"/>
        <w:adjustRightInd w:val="0"/>
        <w:spacing w:line="276" w:lineRule="auto"/>
        <w:ind w:firstLine="720"/>
        <w:jc w:val="both"/>
      </w:pPr>
      <w:r w:rsidRPr="00CB67CD">
        <w:t>Framework and Role of Supply Chain in e-business and b2b practices. Value of information in logistics &amp; SCM - E-logistics, E-Supply Chains - International and global issues in logistics - Role of government in international logistics and Principal characteristics of logistics in various countries and regions</w:t>
      </w:r>
    </w:p>
    <w:p w:rsidR="006C365A" w:rsidRPr="00CB67CD" w:rsidRDefault="006C365A" w:rsidP="00CB67CD">
      <w:pPr>
        <w:autoSpaceDE w:val="0"/>
        <w:autoSpaceDN w:val="0"/>
        <w:adjustRightInd w:val="0"/>
        <w:spacing w:line="276" w:lineRule="auto"/>
        <w:ind w:firstLine="720"/>
      </w:pPr>
    </w:p>
    <w:p w:rsidR="003F1C1C" w:rsidRPr="00CB67CD" w:rsidRDefault="003F1C1C" w:rsidP="00CB67CD">
      <w:pPr>
        <w:autoSpaceDE w:val="0"/>
        <w:autoSpaceDN w:val="0"/>
        <w:adjustRightInd w:val="0"/>
        <w:spacing w:line="276" w:lineRule="auto"/>
      </w:pPr>
      <w:r w:rsidRPr="00CB67CD">
        <w:rPr>
          <w:b/>
        </w:rPr>
        <w:t>REFERENCES</w:t>
      </w:r>
      <w:r w:rsidRPr="00CB67CD">
        <w:t xml:space="preserve"> </w:t>
      </w:r>
    </w:p>
    <w:p w:rsidR="003F1C1C" w:rsidRPr="00CB67CD" w:rsidRDefault="003F1C1C" w:rsidP="00CB67CD">
      <w:pPr>
        <w:autoSpaceDE w:val="0"/>
        <w:autoSpaceDN w:val="0"/>
        <w:adjustRightInd w:val="0"/>
        <w:spacing w:line="276" w:lineRule="auto"/>
      </w:pPr>
      <w:r w:rsidRPr="00CB67CD">
        <w:t xml:space="preserve">1. Bowersox, Logistical Management, Mc-Graw Hill, 2000 </w:t>
      </w:r>
    </w:p>
    <w:p w:rsidR="003F1C1C" w:rsidRPr="00CB67CD" w:rsidRDefault="003F1C1C" w:rsidP="00CB67CD">
      <w:pPr>
        <w:autoSpaceDE w:val="0"/>
        <w:autoSpaceDN w:val="0"/>
        <w:adjustRightInd w:val="0"/>
        <w:spacing w:line="276" w:lineRule="auto"/>
      </w:pPr>
      <w:r w:rsidRPr="00CB67CD">
        <w:t xml:space="preserve">2. Sahay B S, Supply Chain Management for Global Competitiveness, Macmillan India Ltd., New Delhi. </w:t>
      </w:r>
    </w:p>
    <w:p w:rsidR="003F1C1C" w:rsidRPr="00CB67CD" w:rsidRDefault="003F1C1C" w:rsidP="00CB67CD">
      <w:pPr>
        <w:autoSpaceDE w:val="0"/>
        <w:autoSpaceDN w:val="0"/>
        <w:adjustRightInd w:val="0"/>
        <w:spacing w:line="276" w:lineRule="auto"/>
      </w:pPr>
      <w:r w:rsidRPr="00CB67CD">
        <w:t xml:space="preserve">3. Reguram G, Rangaraj N, Logistics and Supply Chain Management Cases and Concepts, Macmillan India Ltd., New Delhi, 1999. </w:t>
      </w:r>
    </w:p>
    <w:p w:rsidR="003F1C1C" w:rsidRPr="00CB67CD" w:rsidRDefault="003F1C1C" w:rsidP="00CB67CD">
      <w:pPr>
        <w:autoSpaceDE w:val="0"/>
        <w:autoSpaceDN w:val="0"/>
        <w:adjustRightInd w:val="0"/>
        <w:spacing w:line="276" w:lineRule="auto"/>
        <w:rPr>
          <w:b/>
          <w:bCs/>
          <w:color w:val="FF0000"/>
        </w:rPr>
      </w:pPr>
      <w:r w:rsidRPr="00CB67CD">
        <w:lastRenderedPageBreak/>
        <w:t>4. Coyle, Bradi&amp;Longby, The Management of Business Logistics, 3rd Ed., West Publishing Co.</w:t>
      </w:r>
    </w:p>
    <w:p w:rsidR="00CB67CD" w:rsidRDefault="00CB67CD" w:rsidP="00CB67CD">
      <w:pPr>
        <w:autoSpaceDE w:val="0"/>
        <w:autoSpaceDN w:val="0"/>
        <w:adjustRightInd w:val="0"/>
        <w:spacing w:line="276" w:lineRule="auto"/>
        <w:rPr>
          <w:b/>
          <w:bCs/>
        </w:rPr>
      </w:pPr>
    </w:p>
    <w:p w:rsidR="00435F9B" w:rsidRPr="00CB67CD" w:rsidRDefault="00787CC2" w:rsidP="00CB67CD">
      <w:pPr>
        <w:autoSpaceDE w:val="0"/>
        <w:autoSpaceDN w:val="0"/>
        <w:adjustRightInd w:val="0"/>
        <w:spacing w:line="276" w:lineRule="auto"/>
      </w:pPr>
      <w:r w:rsidRPr="00CB67CD">
        <w:rPr>
          <w:b/>
          <w:bCs/>
        </w:rPr>
        <w:t>Note</w:t>
      </w:r>
      <w:r w:rsidR="00435F9B" w:rsidRPr="00CB67CD">
        <w:rPr>
          <w:b/>
          <w:bCs/>
        </w:rPr>
        <w:t>:</w:t>
      </w:r>
      <w:r w:rsidR="00435F9B" w:rsidRPr="00CB67CD">
        <w:t xml:space="preserve"> Question paper shall cover 100% Theory.</w:t>
      </w:r>
    </w:p>
    <w:p w:rsidR="00435F9B" w:rsidRPr="00CB67CD" w:rsidRDefault="00435F9B" w:rsidP="00CB67CD">
      <w:pPr>
        <w:autoSpaceDE w:val="0"/>
        <w:autoSpaceDN w:val="0"/>
        <w:adjustRightInd w:val="0"/>
        <w:spacing w:line="276" w:lineRule="auto"/>
        <w:jc w:val="center"/>
        <w:rPr>
          <w:b/>
          <w:bCs/>
        </w:rPr>
      </w:pPr>
    </w:p>
    <w:p w:rsidR="006C365A" w:rsidRPr="00CB67CD" w:rsidRDefault="006C365A" w:rsidP="00CB67CD">
      <w:pPr>
        <w:autoSpaceDE w:val="0"/>
        <w:autoSpaceDN w:val="0"/>
        <w:adjustRightInd w:val="0"/>
        <w:spacing w:line="276" w:lineRule="auto"/>
        <w:jc w:val="center"/>
        <w:rPr>
          <w:b/>
          <w:bCs/>
        </w:rPr>
        <w:sectPr w:rsidR="006C365A" w:rsidRPr="00CB67CD" w:rsidSect="008515D2">
          <w:pgSz w:w="12240" w:h="15840"/>
          <w:pgMar w:top="1440" w:right="1440" w:bottom="1440" w:left="1440" w:header="720" w:footer="720" w:gutter="0"/>
          <w:cols w:space="720"/>
          <w:noEndnote/>
          <w:docGrid w:linePitch="326"/>
        </w:sectPr>
      </w:pPr>
    </w:p>
    <w:p w:rsidR="006C365A" w:rsidRPr="00CB67CD" w:rsidRDefault="00E1265D" w:rsidP="00CB67CD">
      <w:pPr>
        <w:autoSpaceDE w:val="0"/>
        <w:autoSpaceDN w:val="0"/>
        <w:adjustRightInd w:val="0"/>
        <w:spacing w:line="276" w:lineRule="auto"/>
        <w:jc w:val="center"/>
        <w:rPr>
          <w:b/>
          <w:bCs/>
        </w:rPr>
      </w:pPr>
      <w:r w:rsidRPr="00CB67CD">
        <w:rPr>
          <w:b/>
          <w:bCs/>
        </w:rPr>
        <w:lastRenderedPageBreak/>
        <w:t>Semester – III- Elective III</w:t>
      </w:r>
    </w:p>
    <w:p w:rsidR="001A264F" w:rsidRPr="00CB67CD" w:rsidRDefault="00320506" w:rsidP="00CB67CD">
      <w:pPr>
        <w:autoSpaceDE w:val="0"/>
        <w:autoSpaceDN w:val="0"/>
        <w:adjustRightInd w:val="0"/>
        <w:spacing w:line="276" w:lineRule="auto"/>
        <w:jc w:val="center"/>
        <w:rPr>
          <w:b/>
          <w:bCs/>
        </w:rPr>
      </w:pPr>
      <w:r w:rsidRPr="00CB67CD">
        <w:rPr>
          <w:b/>
          <w:bCs/>
        </w:rPr>
        <w:t>PCOE33</w:t>
      </w:r>
      <w:r w:rsidR="001A264F" w:rsidRPr="00CB67CD">
        <w:rPr>
          <w:b/>
          <w:bCs/>
        </w:rPr>
        <w:t xml:space="preserve">- HUMAN RESOURCES MANAGEMENT </w:t>
      </w:r>
    </w:p>
    <w:p w:rsidR="001A264F" w:rsidRPr="00CB67CD" w:rsidRDefault="00435F9B" w:rsidP="00CB67CD">
      <w:pPr>
        <w:autoSpaceDE w:val="0"/>
        <w:autoSpaceDN w:val="0"/>
        <w:adjustRightInd w:val="0"/>
        <w:spacing w:line="276" w:lineRule="auto"/>
        <w:jc w:val="center"/>
        <w:rPr>
          <w:b/>
          <w:bCs/>
        </w:rPr>
      </w:pPr>
      <w:r w:rsidRPr="00CB67CD">
        <w:rPr>
          <w:b/>
          <w:bCs/>
        </w:rPr>
        <w:t xml:space="preserve">Credit – 5                                                         </w:t>
      </w:r>
      <w:r w:rsidR="006C365A" w:rsidRPr="00CB67CD">
        <w:rPr>
          <w:b/>
          <w:bCs/>
        </w:rPr>
        <w:t xml:space="preserve">   </w:t>
      </w:r>
      <w:r w:rsidRPr="00CB67CD">
        <w:rPr>
          <w:b/>
          <w:bCs/>
        </w:rPr>
        <w:t xml:space="preserve">                                            Hours: 6</w:t>
      </w:r>
    </w:p>
    <w:p w:rsidR="001A264F" w:rsidRPr="00CB67CD" w:rsidRDefault="001A264F" w:rsidP="00CB67CD">
      <w:pPr>
        <w:autoSpaceDE w:val="0"/>
        <w:autoSpaceDN w:val="0"/>
        <w:adjustRightInd w:val="0"/>
        <w:spacing w:line="276" w:lineRule="auto"/>
        <w:jc w:val="both"/>
        <w:rPr>
          <w:b/>
          <w:bCs/>
        </w:rPr>
      </w:pPr>
      <w:r w:rsidRPr="00CB67CD">
        <w:rPr>
          <w:b/>
          <w:bCs/>
        </w:rPr>
        <w:t>Objective</w:t>
      </w:r>
    </w:p>
    <w:p w:rsidR="005C00FC" w:rsidRPr="00CB67CD" w:rsidRDefault="005C00FC" w:rsidP="00CB67CD">
      <w:pPr>
        <w:numPr>
          <w:ilvl w:val="0"/>
          <w:numId w:val="37"/>
        </w:numPr>
        <w:autoSpaceDE w:val="0"/>
        <w:autoSpaceDN w:val="0"/>
        <w:adjustRightInd w:val="0"/>
        <w:spacing w:line="276" w:lineRule="auto"/>
        <w:jc w:val="both"/>
        <w:rPr>
          <w:bCs/>
        </w:rPr>
      </w:pPr>
      <w:r w:rsidRPr="00CB67CD">
        <w:rPr>
          <w:bCs/>
        </w:rPr>
        <w:t>To provide a sound understanding on the concepts of Human Resource Management.</w:t>
      </w:r>
    </w:p>
    <w:p w:rsidR="005C00FC" w:rsidRPr="00CB67CD" w:rsidRDefault="005C00FC" w:rsidP="00CB67CD">
      <w:pPr>
        <w:numPr>
          <w:ilvl w:val="0"/>
          <w:numId w:val="37"/>
        </w:numPr>
        <w:autoSpaceDE w:val="0"/>
        <w:autoSpaceDN w:val="0"/>
        <w:adjustRightInd w:val="0"/>
        <w:spacing w:line="276" w:lineRule="auto"/>
        <w:jc w:val="both"/>
        <w:rPr>
          <w:bCs/>
        </w:rPr>
      </w:pPr>
      <w:r w:rsidRPr="00CB67CD">
        <w:rPr>
          <w:bCs/>
        </w:rPr>
        <w:t>To enable the student to understand the principles of Human Resource Management and its applications in the business and industry.</w:t>
      </w:r>
    </w:p>
    <w:p w:rsidR="005C00FC" w:rsidRPr="00CB67CD" w:rsidRDefault="005C00FC" w:rsidP="00CB67CD">
      <w:pPr>
        <w:numPr>
          <w:ilvl w:val="0"/>
          <w:numId w:val="37"/>
        </w:numPr>
        <w:autoSpaceDE w:val="0"/>
        <w:autoSpaceDN w:val="0"/>
        <w:adjustRightInd w:val="0"/>
        <w:spacing w:line="276" w:lineRule="auto"/>
        <w:jc w:val="both"/>
        <w:rPr>
          <w:bCs/>
        </w:rPr>
      </w:pPr>
      <w:r w:rsidRPr="00CB67CD">
        <w:rPr>
          <w:bCs/>
        </w:rPr>
        <w:t>To make understand the students about the importance of Human Resource Management.</w:t>
      </w:r>
    </w:p>
    <w:p w:rsidR="005C00FC" w:rsidRPr="00CB67CD" w:rsidRDefault="005C00FC" w:rsidP="00CB67CD">
      <w:pPr>
        <w:numPr>
          <w:ilvl w:val="0"/>
          <w:numId w:val="37"/>
        </w:numPr>
        <w:autoSpaceDE w:val="0"/>
        <w:autoSpaceDN w:val="0"/>
        <w:adjustRightInd w:val="0"/>
        <w:spacing w:line="276" w:lineRule="auto"/>
        <w:jc w:val="both"/>
        <w:rPr>
          <w:bCs/>
        </w:rPr>
      </w:pPr>
      <w:r w:rsidRPr="00CB67CD">
        <w:rPr>
          <w:bCs/>
        </w:rPr>
        <w:t>The students will gain the knowledge of every aspects in Human Resource Management.</w:t>
      </w:r>
    </w:p>
    <w:p w:rsidR="001A264F" w:rsidRPr="00CB67CD" w:rsidRDefault="001A264F" w:rsidP="00CB67CD">
      <w:pPr>
        <w:autoSpaceDE w:val="0"/>
        <w:autoSpaceDN w:val="0"/>
        <w:adjustRightInd w:val="0"/>
        <w:spacing w:line="276" w:lineRule="auto"/>
        <w:jc w:val="both"/>
        <w:rPr>
          <w:b/>
          <w:bCs/>
        </w:rPr>
      </w:pPr>
      <w:r w:rsidRPr="00CB67CD">
        <w:rPr>
          <w:b/>
          <w:bCs/>
        </w:rPr>
        <w:t>Unit - I</w:t>
      </w:r>
    </w:p>
    <w:p w:rsidR="001A264F" w:rsidRPr="00CB67CD" w:rsidRDefault="001A264F" w:rsidP="00CB67CD">
      <w:pPr>
        <w:autoSpaceDE w:val="0"/>
        <w:autoSpaceDN w:val="0"/>
        <w:adjustRightInd w:val="0"/>
        <w:spacing w:line="276" w:lineRule="auto"/>
        <w:ind w:firstLine="720"/>
        <w:jc w:val="both"/>
      </w:pPr>
      <w:r w:rsidRPr="00CB67CD">
        <w:t>Human Resource Management: Meaning, Nature, Scope, Objectives – Importance – Functions – Distinction between HRM and Personnel Management – Personnel policies, programmes and procedures – Personnel Manager, Qualities and status.</w:t>
      </w:r>
    </w:p>
    <w:p w:rsidR="001A264F" w:rsidRPr="00CB67CD" w:rsidRDefault="001A264F" w:rsidP="00CB67CD">
      <w:pPr>
        <w:autoSpaceDE w:val="0"/>
        <w:autoSpaceDN w:val="0"/>
        <w:adjustRightInd w:val="0"/>
        <w:spacing w:line="276" w:lineRule="auto"/>
        <w:jc w:val="both"/>
        <w:rPr>
          <w:b/>
          <w:bCs/>
        </w:rPr>
      </w:pPr>
      <w:r w:rsidRPr="00CB67CD">
        <w:rPr>
          <w:b/>
          <w:bCs/>
        </w:rPr>
        <w:t xml:space="preserve">Unit - II </w:t>
      </w:r>
    </w:p>
    <w:p w:rsidR="001A264F" w:rsidRPr="00CB67CD" w:rsidRDefault="001A264F" w:rsidP="00CB67CD">
      <w:pPr>
        <w:autoSpaceDE w:val="0"/>
        <w:autoSpaceDN w:val="0"/>
        <w:adjustRightInd w:val="0"/>
        <w:spacing w:line="276" w:lineRule="auto"/>
        <w:jc w:val="both"/>
      </w:pPr>
      <w:r w:rsidRPr="00CB67CD">
        <w:tab/>
        <w:t>Man Power Planning – Characteristics: Need, Process - Job Analysis - Job Description- Job Specification - Job Design- Job Evaluation Methods – Merits and Demerits - Job Enrichment-Job Enlargement –Re-Engineering - Recruitment – Sources - Selection- Selection Procedure, - Interviews – Placement - Induction</w:t>
      </w:r>
    </w:p>
    <w:p w:rsidR="001A264F" w:rsidRPr="00CB67CD" w:rsidRDefault="001A264F" w:rsidP="00CB67CD">
      <w:pPr>
        <w:autoSpaceDE w:val="0"/>
        <w:autoSpaceDN w:val="0"/>
        <w:adjustRightInd w:val="0"/>
        <w:spacing w:line="276" w:lineRule="auto"/>
        <w:jc w:val="both"/>
        <w:rPr>
          <w:b/>
          <w:bCs/>
        </w:rPr>
      </w:pPr>
      <w:r w:rsidRPr="00CB67CD">
        <w:rPr>
          <w:b/>
          <w:bCs/>
        </w:rPr>
        <w:t>Unit - III</w:t>
      </w:r>
    </w:p>
    <w:p w:rsidR="001A264F" w:rsidRPr="00CB67CD" w:rsidRDefault="001A264F" w:rsidP="00CB67CD">
      <w:pPr>
        <w:autoSpaceDE w:val="0"/>
        <w:autoSpaceDN w:val="0"/>
        <w:adjustRightInd w:val="0"/>
        <w:spacing w:line="276" w:lineRule="auto"/>
        <w:jc w:val="both"/>
      </w:pPr>
      <w:r w:rsidRPr="00CB67CD">
        <w:tab/>
        <w:t>Training –Meaning, Need - Selection of Trainees- Methods of Training – Evaluation of Training - Management Development Programmes – Methods - Promotion – Types, Merits- Demotions; Carrier Planning - Transfers</w:t>
      </w:r>
    </w:p>
    <w:p w:rsidR="001A264F" w:rsidRPr="00CB67CD" w:rsidRDefault="001A264F" w:rsidP="00CB67CD">
      <w:pPr>
        <w:autoSpaceDE w:val="0"/>
        <w:autoSpaceDN w:val="0"/>
        <w:adjustRightInd w:val="0"/>
        <w:spacing w:line="276" w:lineRule="auto"/>
        <w:jc w:val="both"/>
        <w:rPr>
          <w:b/>
          <w:bCs/>
        </w:rPr>
      </w:pPr>
      <w:r w:rsidRPr="00CB67CD">
        <w:rPr>
          <w:b/>
          <w:bCs/>
        </w:rPr>
        <w:t>Unit - IV</w:t>
      </w:r>
    </w:p>
    <w:p w:rsidR="001A264F" w:rsidRPr="00CB67CD" w:rsidRDefault="001A264F" w:rsidP="00CB67CD">
      <w:pPr>
        <w:autoSpaceDE w:val="0"/>
        <w:autoSpaceDN w:val="0"/>
        <w:adjustRightInd w:val="0"/>
        <w:spacing w:line="276" w:lineRule="auto"/>
        <w:jc w:val="both"/>
      </w:pPr>
      <w:r w:rsidRPr="00CB67CD">
        <w:tab/>
        <w:t>Performance Appraisal – Purpose- Factors Affecting Performance Appraisal – Criteria for Performance Appraisal – Performance Appraisal Techniques – Limitation of Appraisal Methods. Quality of Work Life – Issues in Quality of Work Life- Measuring QWL – Workers Participation in Management.</w:t>
      </w:r>
    </w:p>
    <w:p w:rsidR="001A264F" w:rsidRPr="00CB67CD" w:rsidRDefault="001A264F" w:rsidP="00CB67CD">
      <w:pPr>
        <w:autoSpaceDE w:val="0"/>
        <w:autoSpaceDN w:val="0"/>
        <w:adjustRightInd w:val="0"/>
        <w:spacing w:line="276" w:lineRule="auto"/>
        <w:jc w:val="both"/>
        <w:rPr>
          <w:b/>
          <w:bCs/>
        </w:rPr>
      </w:pPr>
      <w:r w:rsidRPr="00CB67CD">
        <w:rPr>
          <w:b/>
          <w:bCs/>
        </w:rPr>
        <w:t xml:space="preserve">Unit - V </w:t>
      </w:r>
    </w:p>
    <w:p w:rsidR="001A264F" w:rsidRPr="00CB67CD" w:rsidRDefault="001A264F" w:rsidP="00CB67CD">
      <w:pPr>
        <w:autoSpaceDE w:val="0"/>
        <w:autoSpaceDN w:val="0"/>
        <w:adjustRightInd w:val="0"/>
        <w:spacing w:line="276" w:lineRule="auto"/>
        <w:jc w:val="both"/>
      </w:pPr>
      <w:r w:rsidRPr="00CB67CD">
        <w:tab/>
        <w:t>Grievance – Meaning, Causes of Grievance- Grievance Redressal Procedure – Collective Bargaining – Meaning – levels – methods – pre -requisites – Benefits.</w:t>
      </w:r>
    </w:p>
    <w:p w:rsidR="00947ADA" w:rsidRPr="00CB67CD" w:rsidRDefault="00947ADA" w:rsidP="00CB67CD">
      <w:pPr>
        <w:autoSpaceDE w:val="0"/>
        <w:autoSpaceDN w:val="0"/>
        <w:adjustRightInd w:val="0"/>
        <w:spacing w:line="276" w:lineRule="auto"/>
        <w:jc w:val="both"/>
        <w:rPr>
          <w:b/>
          <w:bCs/>
        </w:rPr>
      </w:pPr>
    </w:p>
    <w:p w:rsidR="001A264F" w:rsidRPr="00CB67CD" w:rsidRDefault="001A264F" w:rsidP="00CB67CD">
      <w:pPr>
        <w:autoSpaceDE w:val="0"/>
        <w:autoSpaceDN w:val="0"/>
        <w:adjustRightInd w:val="0"/>
        <w:spacing w:line="276" w:lineRule="auto"/>
        <w:jc w:val="both"/>
        <w:rPr>
          <w:b/>
          <w:bCs/>
        </w:rPr>
      </w:pPr>
      <w:r w:rsidRPr="00CB67CD">
        <w:rPr>
          <w:b/>
          <w:bCs/>
        </w:rPr>
        <w:t>Text Book:</w:t>
      </w:r>
    </w:p>
    <w:p w:rsidR="001A264F" w:rsidRPr="00CB67CD" w:rsidRDefault="001A264F" w:rsidP="00CB67CD">
      <w:pPr>
        <w:numPr>
          <w:ilvl w:val="0"/>
          <w:numId w:val="14"/>
        </w:numPr>
        <w:autoSpaceDE w:val="0"/>
        <w:autoSpaceDN w:val="0"/>
        <w:adjustRightInd w:val="0"/>
        <w:spacing w:line="276" w:lineRule="auto"/>
        <w:jc w:val="both"/>
      </w:pPr>
      <w:r w:rsidRPr="00CB67CD">
        <w:t>Pravin Durai, Human Resource Management, 2nd Edition, Pearson Education, New Delhi.</w:t>
      </w:r>
    </w:p>
    <w:p w:rsidR="001A264F" w:rsidRPr="00CB67CD" w:rsidRDefault="001A264F" w:rsidP="00CB67CD">
      <w:pPr>
        <w:autoSpaceDE w:val="0"/>
        <w:autoSpaceDN w:val="0"/>
        <w:adjustRightInd w:val="0"/>
        <w:spacing w:line="276" w:lineRule="auto"/>
        <w:jc w:val="both"/>
        <w:rPr>
          <w:b/>
          <w:bCs/>
        </w:rPr>
      </w:pPr>
    </w:p>
    <w:p w:rsidR="001A264F" w:rsidRPr="00CB67CD" w:rsidRDefault="001A264F" w:rsidP="00CB67CD">
      <w:pPr>
        <w:autoSpaceDE w:val="0"/>
        <w:autoSpaceDN w:val="0"/>
        <w:adjustRightInd w:val="0"/>
        <w:spacing w:line="276" w:lineRule="auto"/>
        <w:jc w:val="both"/>
        <w:rPr>
          <w:b/>
          <w:bCs/>
        </w:rPr>
      </w:pPr>
      <w:r w:rsidRPr="00CB67CD">
        <w:rPr>
          <w:b/>
          <w:bCs/>
        </w:rPr>
        <w:t>Reference Books:</w:t>
      </w:r>
    </w:p>
    <w:p w:rsidR="001A264F" w:rsidRPr="00CB67CD" w:rsidRDefault="001A264F" w:rsidP="00CB67CD">
      <w:pPr>
        <w:numPr>
          <w:ilvl w:val="0"/>
          <w:numId w:val="15"/>
        </w:numPr>
        <w:tabs>
          <w:tab w:val="clear" w:pos="720"/>
        </w:tabs>
        <w:autoSpaceDE w:val="0"/>
        <w:autoSpaceDN w:val="0"/>
        <w:adjustRightInd w:val="0"/>
        <w:spacing w:line="276" w:lineRule="auto"/>
        <w:jc w:val="both"/>
      </w:pPr>
      <w:r w:rsidRPr="00CB67CD">
        <w:t>Ashwathappa, Human Resource Management, McGraw Hill Education (India) Pvt. Limited, New Delhi.</w:t>
      </w:r>
    </w:p>
    <w:p w:rsidR="001A264F" w:rsidRPr="00CB67CD" w:rsidRDefault="001A264F" w:rsidP="00CB67CD">
      <w:pPr>
        <w:numPr>
          <w:ilvl w:val="0"/>
          <w:numId w:val="15"/>
        </w:numPr>
        <w:tabs>
          <w:tab w:val="clear" w:pos="720"/>
        </w:tabs>
        <w:autoSpaceDE w:val="0"/>
        <w:autoSpaceDN w:val="0"/>
        <w:adjustRightInd w:val="0"/>
        <w:spacing w:line="276" w:lineRule="auto"/>
        <w:jc w:val="both"/>
      </w:pPr>
      <w:r w:rsidRPr="00CB67CD">
        <w:t xml:space="preserve">David A. De Cenzo&amp; Stephen P. Robbins, Personnel/Human Resource Management, Third edition, PHI/Pearson. </w:t>
      </w:r>
    </w:p>
    <w:p w:rsidR="001A264F" w:rsidRPr="00CB67CD" w:rsidRDefault="001A264F" w:rsidP="00CB67CD">
      <w:pPr>
        <w:numPr>
          <w:ilvl w:val="0"/>
          <w:numId w:val="15"/>
        </w:numPr>
        <w:tabs>
          <w:tab w:val="clear" w:pos="720"/>
        </w:tabs>
        <w:autoSpaceDE w:val="0"/>
        <w:autoSpaceDN w:val="0"/>
        <w:adjustRightInd w:val="0"/>
        <w:spacing w:line="276" w:lineRule="auto"/>
        <w:jc w:val="both"/>
      </w:pPr>
      <w:r w:rsidRPr="00CB67CD">
        <w:lastRenderedPageBreak/>
        <w:t>L.M. Prasad, Human Resources Management, Jain Book Agency, New Delhi.</w:t>
      </w:r>
    </w:p>
    <w:p w:rsidR="001A264F" w:rsidRPr="00CB67CD" w:rsidRDefault="001A264F" w:rsidP="00CB67CD">
      <w:pPr>
        <w:numPr>
          <w:ilvl w:val="0"/>
          <w:numId w:val="15"/>
        </w:numPr>
        <w:tabs>
          <w:tab w:val="clear" w:pos="720"/>
        </w:tabs>
        <w:autoSpaceDE w:val="0"/>
        <w:autoSpaceDN w:val="0"/>
        <w:adjustRightInd w:val="0"/>
        <w:spacing w:line="276" w:lineRule="auto"/>
        <w:jc w:val="both"/>
      </w:pPr>
      <w:r w:rsidRPr="00CB67CD">
        <w:t>S.S. Khanka, Human Resource Management, S.Chand&amp; Sons, New Delhi.</w:t>
      </w:r>
    </w:p>
    <w:p w:rsidR="001A264F" w:rsidRPr="00CB67CD" w:rsidRDefault="001A264F" w:rsidP="00CB67CD">
      <w:pPr>
        <w:numPr>
          <w:ilvl w:val="0"/>
          <w:numId w:val="15"/>
        </w:numPr>
        <w:tabs>
          <w:tab w:val="clear" w:pos="720"/>
        </w:tabs>
        <w:autoSpaceDE w:val="0"/>
        <w:autoSpaceDN w:val="0"/>
        <w:adjustRightInd w:val="0"/>
        <w:spacing w:line="276" w:lineRule="auto"/>
        <w:jc w:val="both"/>
      </w:pPr>
      <w:r w:rsidRPr="00CB67CD">
        <w:t>VSP Roa, Human Resource Management : Text and cases, First edition, Excel Books, New Delhi</w:t>
      </w:r>
    </w:p>
    <w:p w:rsidR="001A264F" w:rsidRPr="00CB67CD" w:rsidRDefault="001A264F" w:rsidP="00CB67CD">
      <w:pPr>
        <w:autoSpaceDE w:val="0"/>
        <w:autoSpaceDN w:val="0"/>
        <w:adjustRightInd w:val="0"/>
        <w:spacing w:line="276" w:lineRule="auto"/>
        <w:jc w:val="both"/>
      </w:pPr>
    </w:p>
    <w:p w:rsidR="001A264F" w:rsidRPr="00CB67CD" w:rsidRDefault="001A264F" w:rsidP="00CB67CD">
      <w:pPr>
        <w:autoSpaceDE w:val="0"/>
        <w:autoSpaceDN w:val="0"/>
        <w:adjustRightInd w:val="0"/>
        <w:spacing w:line="276" w:lineRule="auto"/>
        <w:jc w:val="both"/>
      </w:pPr>
      <w:r w:rsidRPr="00CB67CD">
        <w:rPr>
          <w:b/>
          <w:bCs/>
        </w:rPr>
        <w:t>NOTE:</w:t>
      </w:r>
      <w:r w:rsidRPr="00CB67CD">
        <w:t xml:space="preserve"> Question paper shall cover 100% theory</w:t>
      </w:r>
    </w:p>
    <w:p w:rsidR="00947ADA" w:rsidRPr="00CB67CD" w:rsidRDefault="00947ADA" w:rsidP="00CB67CD">
      <w:pPr>
        <w:autoSpaceDE w:val="0"/>
        <w:autoSpaceDN w:val="0"/>
        <w:adjustRightInd w:val="0"/>
        <w:spacing w:line="276" w:lineRule="auto"/>
        <w:jc w:val="both"/>
      </w:pPr>
    </w:p>
    <w:p w:rsidR="00C759AC" w:rsidRPr="00CB67CD" w:rsidRDefault="00C759AC" w:rsidP="00CB67CD">
      <w:pPr>
        <w:autoSpaceDE w:val="0"/>
        <w:autoSpaceDN w:val="0"/>
        <w:adjustRightInd w:val="0"/>
        <w:spacing w:line="276" w:lineRule="auto"/>
        <w:jc w:val="center"/>
        <w:rPr>
          <w:b/>
          <w:bCs/>
        </w:rPr>
      </w:pPr>
    </w:p>
    <w:p w:rsidR="00C759AC" w:rsidRPr="00CB67CD" w:rsidRDefault="00C759AC" w:rsidP="00CB67CD">
      <w:pPr>
        <w:autoSpaceDE w:val="0"/>
        <w:autoSpaceDN w:val="0"/>
        <w:adjustRightInd w:val="0"/>
        <w:spacing w:line="276" w:lineRule="auto"/>
        <w:jc w:val="center"/>
        <w:rPr>
          <w:b/>
          <w:bCs/>
        </w:rPr>
      </w:pPr>
    </w:p>
    <w:p w:rsidR="00E1265D" w:rsidRPr="00CB67CD" w:rsidRDefault="00E1265D" w:rsidP="00CB67CD">
      <w:pPr>
        <w:autoSpaceDE w:val="0"/>
        <w:autoSpaceDN w:val="0"/>
        <w:adjustRightInd w:val="0"/>
        <w:spacing w:line="276" w:lineRule="auto"/>
        <w:jc w:val="center"/>
        <w:rPr>
          <w:b/>
          <w:bCs/>
        </w:rPr>
        <w:sectPr w:rsidR="00E1265D" w:rsidRPr="00CB67CD" w:rsidSect="008515D2">
          <w:pgSz w:w="12240" w:h="15840"/>
          <w:pgMar w:top="1440" w:right="1440" w:bottom="1440" w:left="1440" w:header="720" w:footer="720" w:gutter="0"/>
          <w:cols w:space="720"/>
          <w:noEndnote/>
          <w:docGrid w:linePitch="326"/>
        </w:sectPr>
      </w:pPr>
    </w:p>
    <w:p w:rsidR="00E1265D" w:rsidRPr="00CB67CD" w:rsidRDefault="00E1265D" w:rsidP="00CB67CD">
      <w:pPr>
        <w:autoSpaceDE w:val="0"/>
        <w:autoSpaceDN w:val="0"/>
        <w:adjustRightInd w:val="0"/>
        <w:spacing w:line="276" w:lineRule="auto"/>
        <w:jc w:val="center"/>
        <w:rPr>
          <w:b/>
          <w:bCs/>
        </w:rPr>
      </w:pPr>
      <w:r w:rsidRPr="00CB67CD">
        <w:rPr>
          <w:b/>
          <w:bCs/>
        </w:rPr>
        <w:lastRenderedPageBreak/>
        <w:t>Semester –IV - Core XIII</w:t>
      </w:r>
    </w:p>
    <w:p w:rsidR="007B64A2" w:rsidRPr="00CB67CD" w:rsidRDefault="007A6CB8" w:rsidP="00CB67CD">
      <w:pPr>
        <w:autoSpaceDE w:val="0"/>
        <w:autoSpaceDN w:val="0"/>
        <w:adjustRightInd w:val="0"/>
        <w:spacing w:line="276" w:lineRule="auto"/>
        <w:jc w:val="center"/>
        <w:rPr>
          <w:b/>
          <w:bCs/>
        </w:rPr>
      </w:pPr>
      <w:r w:rsidRPr="00CB67CD">
        <w:rPr>
          <w:b/>
          <w:bCs/>
        </w:rPr>
        <w:t>PCOT41</w:t>
      </w:r>
      <w:r w:rsidR="00E1265D" w:rsidRPr="00CB67CD">
        <w:rPr>
          <w:b/>
          <w:bCs/>
        </w:rPr>
        <w:t xml:space="preserve">– INCOME TAX &amp; TAX PLANNING </w:t>
      </w:r>
    </w:p>
    <w:p w:rsidR="007B64A2" w:rsidRPr="00CB67CD" w:rsidRDefault="00947ADA" w:rsidP="00CB67CD">
      <w:pPr>
        <w:autoSpaceDE w:val="0"/>
        <w:autoSpaceDN w:val="0"/>
        <w:adjustRightInd w:val="0"/>
        <w:spacing w:line="276" w:lineRule="auto"/>
        <w:jc w:val="center"/>
        <w:rPr>
          <w:b/>
          <w:bCs/>
        </w:rPr>
      </w:pPr>
      <w:r w:rsidRPr="00CB67CD">
        <w:rPr>
          <w:b/>
          <w:bCs/>
        </w:rPr>
        <w:t xml:space="preserve">Credit – 5                                             </w:t>
      </w:r>
      <w:r w:rsidR="00E1265D" w:rsidRPr="00CB67CD">
        <w:rPr>
          <w:b/>
          <w:bCs/>
        </w:rPr>
        <w:t xml:space="preserve">                       </w:t>
      </w:r>
      <w:r w:rsidRPr="00CB67CD">
        <w:rPr>
          <w:b/>
          <w:bCs/>
        </w:rPr>
        <w:t xml:space="preserve">                                  Hours: 6</w:t>
      </w:r>
    </w:p>
    <w:p w:rsidR="007B64A2" w:rsidRPr="00CB67CD" w:rsidRDefault="007B64A2" w:rsidP="00CB67CD">
      <w:pPr>
        <w:autoSpaceDE w:val="0"/>
        <w:autoSpaceDN w:val="0"/>
        <w:adjustRightInd w:val="0"/>
        <w:spacing w:line="276" w:lineRule="auto"/>
        <w:jc w:val="both"/>
        <w:rPr>
          <w:b/>
          <w:bCs/>
        </w:rPr>
      </w:pPr>
      <w:r w:rsidRPr="00CB67CD">
        <w:rPr>
          <w:b/>
          <w:bCs/>
        </w:rPr>
        <w:t>Objective</w:t>
      </w:r>
    </w:p>
    <w:p w:rsidR="00EC2E3D" w:rsidRPr="00CB67CD" w:rsidRDefault="00EC2E3D" w:rsidP="00CB67CD">
      <w:pPr>
        <w:numPr>
          <w:ilvl w:val="0"/>
          <w:numId w:val="38"/>
        </w:numPr>
        <w:autoSpaceDE w:val="0"/>
        <w:autoSpaceDN w:val="0"/>
        <w:adjustRightInd w:val="0"/>
        <w:spacing w:line="276" w:lineRule="auto"/>
        <w:jc w:val="both"/>
      </w:pPr>
      <w:r w:rsidRPr="00CB67CD">
        <w:t>To provide understanding on Income Tax including Rules pertaining various aspects.</w:t>
      </w:r>
    </w:p>
    <w:p w:rsidR="00EC2E3D" w:rsidRPr="00CB67CD" w:rsidRDefault="00EC2E3D" w:rsidP="00CB67CD">
      <w:pPr>
        <w:numPr>
          <w:ilvl w:val="0"/>
          <w:numId w:val="38"/>
        </w:numPr>
        <w:autoSpaceDE w:val="0"/>
        <w:autoSpaceDN w:val="0"/>
        <w:adjustRightInd w:val="0"/>
        <w:spacing w:line="276" w:lineRule="auto"/>
        <w:jc w:val="both"/>
      </w:pPr>
      <w:r w:rsidRPr="00CB67CD">
        <w:t>To make understand the students about the procedures followed by the income tax authorities in concern with income tax.</w:t>
      </w:r>
    </w:p>
    <w:p w:rsidR="00EC2E3D" w:rsidRPr="00CB67CD" w:rsidRDefault="00EC2E3D" w:rsidP="00CB67CD">
      <w:pPr>
        <w:numPr>
          <w:ilvl w:val="0"/>
          <w:numId w:val="38"/>
        </w:numPr>
        <w:autoSpaceDE w:val="0"/>
        <w:autoSpaceDN w:val="0"/>
        <w:adjustRightInd w:val="0"/>
        <w:spacing w:line="276" w:lineRule="auto"/>
        <w:jc w:val="both"/>
      </w:pPr>
      <w:r w:rsidRPr="00CB67CD">
        <w:t>To enable the students to know the procedure of file Income Tax returns.</w:t>
      </w:r>
    </w:p>
    <w:p w:rsidR="00EC2E3D" w:rsidRPr="00CB67CD" w:rsidRDefault="00EC2E3D" w:rsidP="00CB67CD">
      <w:pPr>
        <w:numPr>
          <w:ilvl w:val="0"/>
          <w:numId w:val="38"/>
        </w:numPr>
        <w:autoSpaceDE w:val="0"/>
        <w:autoSpaceDN w:val="0"/>
        <w:adjustRightInd w:val="0"/>
        <w:spacing w:line="276" w:lineRule="auto"/>
        <w:jc w:val="both"/>
      </w:pPr>
      <w:r w:rsidRPr="00CB67CD">
        <w:t>The students will gain the knowledge on procedures of income tax, payment of tax, and tax planning.</w:t>
      </w:r>
    </w:p>
    <w:p w:rsidR="007B64A2" w:rsidRPr="00CB67CD" w:rsidRDefault="007B64A2" w:rsidP="00CB67CD">
      <w:pPr>
        <w:pStyle w:val="BodyText3"/>
        <w:spacing w:after="0" w:line="276" w:lineRule="auto"/>
        <w:contextualSpacing/>
        <w:jc w:val="both"/>
        <w:rPr>
          <w:b/>
          <w:sz w:val="24"/>
          <w:szCs w:val="24"/>
        </w:rPr>
      </w:pPr>
      <w:r w:rsidRPr="00CB67CD">
        <w:rPr>
          <w:b/>
          <w:sz w:val="24"/>
          <w:szCs w:val="24"/>
        </w:rPr>
        <w:t>Unit – I</w:t>
      </w:r>
    </w:p>
    <w:p w:rsidR="007B64A2" w:rsidRPr="00CB67CD" w:rsidRDefault="007B64A2" w:rsidP="00CB67CD">
      <w:pPr>
        <w:pStyle w:val="BodyText3"/>
        <w:spacing w:after="0" w:line="276" w:lineRule="auto"/>
        <w:ind w:firstLine="720"/>
        <w:contextualSpacing/>
        <w:jc w:val="both"/>
        <w:rPr>
          <w:bCs/>
          <w:sz w:val="24"/>
          <w:szCs w:val="24"/>
        </w:rPr>
      </w:pPr>
      <w:r w:rsidRPr="00CB67CD">
        <w:rPr>
          <w:bCs/>
          <w:sz w:val="24"/>
          <w:szCs w:val="24"/>
        </w:rPr>
        <w:t>Income Tax Authorities – Appointment and control – Powers of the Central Board of Direct Taxes – Assessing officer.  Deduction of Tax at source – Meaning – Provisions related to TDS from salaries, Income from other sources – Computation of Tax payable and Tax deductible at source.</w:t>
      </w:r>
    </w:p>
    <w:p w:rsidR="007B64A2" w:rsidRPr="00CB67CD" w:rsidRDefault="007B64A2" w:rsidP="00CB67CD">
      <w:pPr>
        <w:pStyle w:val="BodyText3"/>
        <w:spacing w:after="0" w:line="276" w:lineRule="auto"/>
        <w:contextualSpacing/>
        <w:jc w:val="both"/>
        <w:rPr>
          <w:b/>
          <w:sz w:val="24"/>
          <w:szCs w:val="24"/>
        </w:rPr>
      </w:pPr>
      <w:r w:rsidRPr="00CB67CD">
        <w:rPr>
          <w:b/>
          <w:sz w:val="24"/>
          <w:szCs w:val="24"/>
        </w:rPr>
        <w:t xml:space="preserve">Unit - II </w:t>
      </w:r>
    </w:p>
    <w:p w:rsidR="007B64A2" w:rsidRPr="00CB67CD" w:rsidRDefault="007B64A2" w:rsidP="00CB67CD">
      <w:pPr>
        <w:pStyle w:val="BodyText3"/>
        <w:spacing w:after="0" w:line="276" w:lineRule="auto"/>
        <w:ind w:firstLine="720"/>
        <w:contextualSpacing/>
        <w:jc w:val="both"/>
        <w:rPr>
          <w:bCs/>
          <w:sz w:val="24"/>
          <w:szCs w:val="24"/>
        </w:rPr>
      </w:pPr>
      <w:r w:rsidRPr="00CB67CD">
        <w:rPr>
          <w:bCs/>
          <w:sz w:val="24"/>
          <w:szCs w:val="24"/>
        </w:rPr>
        <w:t>Advance payment of Tax – Meaning – Liability for payment of advance tax – condition – Computation of Advance tax.  Assessment procedure - Permanent Account Number – Assessment – Forms used for filing the return of income – Voluntary Return of income, Compulsory return, steps for e-filing of Income tax return.</w:t>
      </w:r>
    </w:p>
    <w:p w:rsidR="007B64A2" w:rsidRPr="00CB67CD" w:rsidRDefault="007B64A2" w:rsidP="00CB67CD">
      <w:pPr>
        <w:pStyle w:val="BodyText3"/>
        <w:spacing w:after="0" w:line="276" w:lineRule="auto"/>
        <w:contextualSpacing/>
        <w:jc w:val="both"/>
        <w:rPr>
          <w:b/>
          <w:bCs/>
          <w:sz w:val="24"/>
          <w:szCs w:val="24"/>
        </w:rPr>
      </w:pPr>
      <w:r w:rsidRPr="00CB67CD">
        <w:rPr>
          <w:b/>
          <w:bCs/>
          <w:sz w:val="24"/>
          <w:szCs w:val="24"/>
        </w:rPr>
        <w:t>Unit - III</w:t>
      </w:r>
    </w:p>
    <w:p w:rsidR="007B64A2" w:rsidRPr="00CB67CD" w:rsidRDefault="007B64A2" w:rsidP="00CB67CD">
      <w:pPr>
        <w:pStyle w:val="BodyText3"/>
        <w:spacing w:after="0" w:line="276" w:lineRule="auto"/>
        <w:ind w:firstLine="720"/>
        <w:contextualSpacing/>
        <w:jc w:val="both"/>
        <w:rPr>
          <w:bCs/>
          <w:sz w:val="24"/>
          <w:szCs w:val="24"/>
        </w:rPr>
      </w:pPr>
      <w:r w:rsidRPr="00CB67CD">
        <w:rPr>
          <w:bCs/>
          <w:sz w:val="24"/>
          <w:szCs w:val="24"/>
        </w:rPr>
        <w:t>Recovery and Refund of Tax – Meaning – Modes of Recovery – Refund of Tax.  Appeals and Revision – Procedure in appeal – Revision by the Principal Commissioner or Commissioner.</w:t>
      </w:r>
    </w:p>
    <w:p w:rsidR="007B64A2" w:rsidRPr="00CB67CD" w:rsidRDefault="007B64A2" w:rsidP="00CB67CD">
      <w:pPr>
        <w:pStyle w:val="BodyText3"/>
        <w:spacing w:after="0" w:line="276" w:lineRule="auto"/>
        <w:contextualSpacing/>
        <w:jc w:val="both"/>
        <w:rPr>
          <w:b/>
          <w:bCs/>
          <w:sz w:val="24"/>
          <w:szCs w:val="24"/>
        </w:rPr>
      </w:pPr>
      <w:r w:rsidRPr="00CB67CD">
        <w:rPr>
          <w:b/>
          <w:bCs/>
          <w:sz w:val="24"/>
          <w:szCs w:val="24"/>
        </w:rPr>
        <w:t>Unit - IV</w:t>
      </w:r>
    </w:p>
    <w:p w:rsidR="007B64A2" w:rsidRPr="00CB67CD" w:rsidRDefault="007B64A2" w:rsidP="00CB67CD">
      <w:pPr>
        <w:pStyle w:val="BodyText3"/>
        <w:spacing w:after="0" w:line="276" w:lineRule="auto"/>
        <w:ind w:firstLine="720"/>
        <w:contextualSpacing/>
        <w:jc w:val="both"/>
        <w:rPr>
          <w:bCs/>
          <w:sz w:val="24"/>
          <w:szCs w:val="24"/>
        </w:rPr>
      </w:pPr>
      <w:r w:rsidRPr="00CB67CD">
        <w:rPr>
          <w:bCs/>
          <w:sz w:val="24"/>
          <w:szCs w:val="24"/>
        </w:rPr>
        <w:t>Penalties – Penalties imposable – General principles – Items of penalties – Power of principal Commissioner or Commissioner to waive penalty.</w:t>
      </w:r>
    </w:p>
    <w:p w:rsidR="007B64A2" w:rsidRPr="00CB67CD" w:rsidRDefault="007B64A2" w:rsidP="00CB67CD">
      <w:pPr>
        <w:pStyle w:val="BodyText3"/>
        <w:spacing w:after="0" w:line="276" w:lineRule="auto"/>
        <w:contextualSpacing/>
        <w:jc w:val="both"/>
        <w:rPr>
          <w:b/>
          <w:bCs/>
          <w:sz w:val="24"/>
          <w:szCs w:val="24"/>
        </w:rPr>
      </w:pPr>
      <w:r w:rsidRPr="00CB67CD">
        <w:rPr>
          <w:b/>
          <w:bCs/>
          <w:sz w:val="24"/>
          <w:szCs w:val="24"/>
        </w:rPr>
        <w:t>Unit - V</w:t>
      </w:r>
    </w:p>
    <w:p w:rsidR="007B64A2" w:rsidRPr="00CB67CD" w:rsidRDefault="007B64A2" w:rsidP="00CB67CD">
      <w:pPr>
        <w:pStyle w:val="BodyText3"/>
        <w:spacing w:after="0" w:line="276" w:lineRule="auto"/>
        <w:ind w:firstLine="720"/>
        <w:contextualSpacing/>
        <w:jc w:val="both"/>
        <w:rPr>
          <w:b/>
          <w:bCs/>
          <w:sz w:val="24"/>
          <w:szCs w:val="24"/>
        </w:rPr>
      </w:pPr>
      <w:r w:rsidRPr="00CB67CD">
        <w:rPr>
          <w:bCs/>
          <w:sz w:val="24"/>
          <w:szCs w:val="24"/>
        </w:rPr>
        <w:t>Tax planning for individuals – Tax Evasion – Tax planning – Objectives – Characteristics – Importance – Tax planning under Salaries, House property, Profits and Gains of Business or Profession, Capital gains, Income from other sources and Clubbing of income.</w:t>
      </w:r>
    </w:p>
    <w:p w:rsidR="007B64A2" w:rsidRPr="00CB67CD" w:rsidRDefault="007B64A2" w:rsidP="00CB67CD">
      <w:pPr>
        <w:pStyle w:val="BodyText3"/>
        <w:spacing w:after="0" w:line="276" w:lineRule="auto"/>
        <w:contextualSpacing/>
        <w:jc w:val="both"/>
        <w:rPr>
          <w:b/>
          <w:bCs/>
          <w:sz w:val="24"/>
          <w:szCs w:val="24"/>
        </w:rPr>
      </w:pPr>
    </w:p>
    <w:p w:rsidR="007B64A2" w:rsidRPr="00CB67CD" w:rsidRDefault="007B64A2" w:rsidP="00CB67CD">
      <w:pPr>
        <w:pStyle w:val="BodyText3"/>
        <w:spacing w:after="0" w:line="276" w:lineRule="auto"/>
        <w:contextualSpacing/>
        <w:jc w:val="both"/>
        <w:rPr>
          <w:b/>
          <w:bCs/>
          <w:sz w:val="24"/>
          <w:szCs w:val="24"/>
        </w:rPr>
      </w:pPr>
      <w:r w:rsidRPr="00CB67CD">
        <w:rPr>
          <w:b/>
          <w:bCs/>
          <w:sz w:val="24"/>
          <w:szCs w:val="24"/>
        </w:rPr>
        <w:t>Text Book:</w:t>
      </w:r>
    </w:p>
    <w:p w:rsidR="007B64A2" w:rsidRPr="00CB67CD" w:rsidRDefault="007B64A2" w:rsidP="00CB67CD">
      <w:pPr>
        <w:pStyle w:val="BodyText3"/>
        <w:numPr>
          <w:ilvl w:val="0"/>
          <w:numId w:val="17"/>
        </w:numPr>
        <w:spacing w:after="0" w:line="276" w:lineRule="auto"/>
        <w:contextualSpacing/>
        <w:jc w:val="both"/>
        <w:rPr>
          <w:sz w:val="24"/>
          <w:szCs w:val="24"/>
        </w:rPr>
      </w:pPr>
      <w:r w:rsidRPr="00CB67CD">
        <w:rPr>
          <w:sz w:val="24"/>
          <w:szCs w:val="24"/>
        </w:rPr>
        <w:t>Reddy, T.S. and Hari Prasad Reddy, Y. Income Tax Theory. 11</w:t>
      </w:r>
      <w:r w:rsidRPr="00CB67CD">
        <w:rPr>
          <w:sz w:val="24"/>
          <w:szCs w:val="24"/>
          <w:vertAlign w:val="superscript"/>
        </w:rPr>
        <w:t>th</w:t>
      </w:r>
      <w:r w:rsidRPr="00CB67CD">
        <w:rPr>
          <w:sz w:val="24"/>
          <w:szCs w:val="24"/>
        </w:rPr>
        <w:t xml:space="preserve"> Edn. Margham Publishers, Chennai. -  Current year.</w:t>
      </w:r>
    </w:p>
    <w:p w:rsidR="007B64A2" w:rsidRPr="00CB67CD" w:rsidRDefault="007B64A2" w:rsidP="00CB67CD">
      <w:pPr>
        <w:pStyle w:val="BodyText3"/>
        <w:spacing w:after="0" w:line="276" w:lineRule="auto"/>
        <w:contextualSpacing/>
        <w:jc w:val="both"/>
        <w:rPr>
          <w:b/>
          <w:bCs/>
          <w:sz w:val="24"/>
          <w:szCs w:val="24"/>
        </w:rPr>
      </w:pPr>
    </w:p>
    <w:p w:rsidR="007B64A2" w:rsidRPr="00CB67CD" w:rsidRDefault="007B64A2" w:rsidP="00CB67CD">
      <w:pPr>
        <w:pStyle w:val="BodyText3"/>
        <w:spacing w:after="0" w:line="276" w:lineRule="auto"/>
        <w:contextualSpacing/>
        <w:jc w:val="both"/>
        <w:rPr>
          <w:b/>
          <w:bCs/>
          <w:sz w:val="24"/>
          <w:szCs w:val="24"/>
        </w:rPr>
      </w:pPr>
      <w:r w:rsidRPr="00CB67CD">
        <w:rPr>
          <w:b/>
          <w:bCs/>
          <w:sz w:val="24"/>
          <w:szCs w:val="24"/>
        </w:rPr>
        <w:t>Reference Books:</w:t>
      </w:r>
    </w:p>
    <w:p w:rsidR="007B64A2" w:rsidRPr="00CB67CD" w:rsidRDefault="007B64A2" w:rsidP="00CB67CD">
      <w:pPr>
        <w:pStyle w:val="ListParagraph"/>
        <w:numPr>
          <w:ilvl w:val="0"/>
          <w:numId w:val="18"/>
        </w:numPr>
        <w:spacing w:after="0"/>
        <w:rPr>
          <w:rFonts w:ascii="Times New Roman" w:hAnsi="Times New Roman"/>
          <w:sz w:val="24"/>
          <w:szCs w:val="24"/>
        </w:rPr>
      </w:pPr>
      <w:r w:rsidRPr="00CB67CD">
        <w:rPr>
          <w:rFonts w:ascii="Times New Roman" w:hAnsi="Times New Roman"/>
          <w:sz w:val="24"/>
          <w:szCs w:val="24"/>
        </w:rPr>
        <w:t xml:space="preserve">Gaur, V.P. and  Narang,  D.B. Income tax Law and Practice. 45th </w:t>
      </w:r>
      <w:r w:rsidRPr="00CB67CD">
        <w:rPr>
          <w:rFonts w:ascii="Times New Roman" w:hAnsi="Times New Roman"/>
          <w:sz w:val="24"/>
          <w:szCs w:val="24"/>
        </w:rPr>
        <w:tab/>
        <w:t>Edn., Kalyani Publishers, New Delhi. - Current year.</w:t>
      </w:r>
    </w:p>
    <w:p w:rsidR="007B64A2" w:rsidRPr="00CB67CD" w:rsidRDefault="007B64A2" w:rsidP="00CB67CD">
      <w:pPr>
        <w:pStyle w:val="ListParagraph"/>
        <w:numPr>
          <w:ilvl w:val="0"/>
          <w:numId w:val="18"/>
        </w:numPr>
        <w:spacing w:after="0"/>
        <w:jc w:val="both"/>
        <w:rPr>
          <w:rFonts w:ascii="Times New Roman" w:hAnsi="Times New Roman"/>
          <w:sz w:val="24"/>
          <w:szCs w:val="24"/>
        </w:rPr>
      </w:pPr>
      <w:r w:rsidRPr="00CB67CD">
        <w:rPr>
          <w:rFonts w:ascii="Times New Roman" w:hAnsi="Times New Roman"/>
          <w:sz w:val="24"/>
          <w:szCs w:val="24"/>
        </w:rPr>
        <w:t>Murthy, A. Income tax Law and Practice. 5th Edn. Vijay Nicole Imprints Private Limited, Chennai. – Current year.</w:t>
      </w:r>
    </w:p>
    <w:p w:rsidR="007B64A2" w:rsidRPr="00CB67CD" w:rsidRDefault="007B64A2" w:rsidP="00CB67CD">
      <w:pPr>
        <w:pStyle w:val="ListParagraph"/>
        <w:numPr>
          <w:ilvl w:val="0"/>
          <w:numId w:val="18"/>
        </w:numPr>
        <w:spacing w:after="0"/>
        <w:jc w:val="both"/>
        <w:rPr>
          <w:rFonts w:ascii="Times New Roman" w:hAnsi="Times New Roman"/>
          <w:sz w:val="24"/>
          <w:szCs w:val="24"/>
        </w:rPr>
      </w:pPr>
      <w:r w:rsidRPr="00CB67CD">
        <w:rPr>
          <w:rFonts w:ascii="Times New Roman" w:hAnsi="Times New Roman"/>
          <w:sz w:val="24"/>
          <w:szCs w:val="24"/>
        </w:rPr>
        <w:lastRenderedPageBreak/>
        <w:t>Mehrotra, H.C. and Goyal, S.P.  Income Tax Law &amp; Accounts. 58th Edn. Sahitya Bhawan Publications, Agra.   Current year.</w:t>
      </w:r>
    </w:p>
    <w:p w:rsidR="007B64A2" w:rsidRPr="00CB67CD" w:rsidRDefault="007B64A2" w:rsidP="00CB67CD">
      <w:pPr>
        <w:pStyle w:val="ListParagraph"/>
        <w:numPr>
          <w:ilvl w:val="0"/>
          <w:numId w:val="18"/>
        </w:numPr>
        <w:spacing w:after="0"/>
        <w:jc w:val="both"/>
        <w:rPr>
          <w:rFonts w:ascii="Times New Roman" w:hAnsi="Times New Roman"/>
          <w:sz w:val="24"/>
          <w:szCs w:val="24"/>
        </w:rPr>
      </w:pPr>
      <w:r w:rsidRPr="00CB67CD">
        <w:rPr>
          <w:rFonts w:ascii="Times New Roman" w:hAnsi="Times New Roman"/>
          <w:sz w:val="24"/>
          <w:szCs w:val="24"/>
        </w:rPr>
        <w:t>Saha, R.G., Usha Devi, N.  Income Tax (Direct Tax).  4th Revised Edn. Himalaya Publishing House, New Delhi.</w:t>
      </w:r>
    </w:p>
    <w:p w:rsidR="007B64A2" w:rsidRPr="00CB67CD" w:rsidRDefault="007B64A2" w:rsidP="00CB67CD">
      <w:pPr>
        <w:pStyle w:val="ListParagraph"/>
        <w:numPr>
          <w:ilvl w:val="0"/>
          <w:numId w:val="18"/>
        </w:numPr>
        <w:spacing w:after="0"/>
        <w:jc w:val="both"/>
        <w:rPr>
          <w:rFonts w:ascii="Times New Roman" w:hAnsi="Times New Roman"/>
          <w:sz w:val="24"/>
          <w:szCs w:val="24"/>
        </w:rPr>
      </w:pPr>
      <w:r w:rsidRPr="00CB67CD">
        <w:rPr>
          <w:rFonts w:ascii="Times New Roman" w:hAnsi="Times New Roman"/>
          <w:sz w:val="24"/>
          <w:szCs w:val="24"/>
        </w:rPr>
        <w:t>Vinod, K. and Singania. Students Guide to Income Tax. University Edn. Taxmann Publications, New Delhi. - Current year.</w:t>
      </w:r>
    </w:p>
    <w:p w:rsidR="007B64A2" w:rsidRPr="00CB67CD" w:rsidRDefault="007B64A2" w:rsidP="00CB67CD">
      <w:pPr>
        <w:pStyle w:val="ListParagraph"/>
        <w:spacing w:after="0"/>
        <w:ind w:left="0"/>
        <w:jc w:val="both"/>
        <w:rPr>
          <w:rFonts w:ascii="Times New Roman" w:hAnsi="Times New Roman"/>
          <w:b/>
          <w:sz w:val="24"/>
          <w:szCs w:val="24"/>
          <w:lang w:val="en-US"/>
        </w:rPr>
      </w:pPr>
    </w:p>
    <w:p w:rsidR="007B64A2" w:rsidRPr="00CB67CD" w:rsidRDefault="007B64A2" w:rsidP="00CB67CD">
      <w:pPr>
        <w:pStyle w:val="ListParagraph"/>
        <w:spacing w:after="0"/>
        <w:ind w:left="0"/>
        <w:jc w:val="both"/>
        <w:rPr>
          <w:rFonts w:ascii="Times New Roman" w:hAnsi="Times New Roman"/>
          <w:sz w:val="24"/>
          <w:szCs w:val="24"/>
          <w:lang w:val="en-US"/>
        </w:rPr>
      </w:pPr>
      <w:r w:rsidRPr="00CB67CD">
        <w:rPr>
          <w:rFonts w:ascii="Times New Roman" w:hAnsi="Times New Roman"/>
          <w:b/>
          <w:sz w:val="24"/>
          <w:szCs w:val="24"/>
          <w:lang w:val="en-US"/>
        </w:rPr>
        <w:t>Note:</w:t>
      </w:r>
      <w:r w:rsidRPr="00CB67CD">
        <w:rPr>
          <w:rFonts w:ascii="Times New Roman" w:hAnsi="Times New Roman"/>
          <w:sz w:val="24"/>
          <w:szCs w:val="24"/>
          <w:lang w:val="en-US"/>
        </w:rPr>
        <w:t xml:space="preserve"> Question paper shall cover 30% Theory and 70% Problem.</w:t>
      </w:r>
    </w:p>
    <w:p w:rsidR="00A30ED8" w:rsidRPr="00CB67CD" w:rsidRDefault="00A30ED8" w:rsidP="00CB67CD">
      <w:pPr>
        <w:pStyle w:val="ListParagraph"/>
        <w:spacing w:after="0"/>
        <w:ind w:left="0"/>
        <w:jc w:val="both"/>
        <w:rPr>
          <w:rFonts w:ascii="Times New Roman" w:hAnsi="Times New Roman"/>
          <w:sz w:val="24"/>
          <w:szCs w:val="24"/>
          <w:lang w:val="en-US"/>
        </w:rPr>
      </w:pPr>
    </w:p>
    <w:p w:rsidR="00E1265D" w:rsidRPr="00CB67CD" w:rsidRDefault="00E1265D" w:rsidP="00CB67CD">
      <w:pPr>
        <w:pStyle w:val="ListParagraph"/>
        <w:spacing w:after="0"/>
        <w:jc w:val="center"/>
        <w:rPr>
          <w:rFonts w:ascii="Times New Roman" w:hAnsi="Times New Roman"/>
          <w:b/>
          <w:sz w:val="24"/>
          <w:szCs w:val="24"/>
        </w:rPr>
        <w:sectPr w:rsidR="00E1265D" w:rsidRPr="00CB67CD" w:rsidSect="008515D2">
          <w:pgSz w:w="12240" w:h="15840"/>
          <w:pgMar w:top="1440" w:right="1440" w:bottom="1440" w:left="1440" w:header="720" w:footer="720" w:gutter="0"/>
          <w:cols w:space="720"/>
          <w:noEndnote/>
          <w:docGrid w:linePitch="326"/>
        </w:sectPr>
      </w:pPr>
    </w:p>
    <w:p w:rsidR="00E1265D" w:rsidRPr="00CB67CD" w:rsidRDefault="00FF5C19" w:rsidP="00CB67CD">
      <w:pPr>
        <w:autoSpaceDE w:val="0"/>
        <w:autoSpaceDN w:val="0"/>
        <w:adjustRightInd w:val="0"/>
        <w:spacing w:line="276" w:lineRule="auto"/>
        <w:jc w:val="center"/>
        <w:rPr>
          <w:b/>
          <w:bCs/>
        </w:rPr>
      </w:pPr>
      <w:r w:rsidRPr="00CB67CD">
        <w:rPr>
          <w:b/>
          <w:bCs/>
        </w:rPr>
        <w:lastRenderedPageBreak/>
        <w:t>Semester –IV - Core XIV</w:t>
      </w:r>
    </w:p>
    <w:p w:rsidR="00A30ED8" w:rsidRPr="00CB67CD" w:rsidRDefault="007A6CB8" w:rsidP="00CB67CD">
      <w:pPr>
        <w:pStyle w:val="ListParagraph"/>
        <w:spacing w:after="0"/>
        <w:jc w:val="center"/>
        <w:rPr>
          <w:rFonts w:ascii="Times New Roman" w:hAnsi="Times New Roman"/>
          <w:b/>
          <w:sz w:val="24"/>
          <w:szCs w:val="24"/>
        </w:rPr>
      </w:pPr>
      <w:r w:rsidRPr="00CB67CD">
        <w:rPr>
          <w:rFonts w:ascii="Times New Roman" w:hAnsi="Times New Roman"/>
          <w:b/>
          <w:sz w:val="24"/>
          <w:szCs w:val="24"/>
        </w:rPr>
        <w:t>PCOT42-</w:t>
      </w:r>
      <w:r w:rsidR="00787CC2" w:rsidRPr="00CB67CD">
        <w:rPr>
          <w:rFonts w:ascii="Times New Roman" w:hAnsi="Times New Roman"/>
          <w:b/>
          <w:sz w:val="24"/>
          <w:szCs w:val="24"/>
        </w:rPr>
        <w:t>STRATEGIC MANAGEMENT</w:t>
      </w:r>
    </w:p>
    <w:p w:rsidR="007E01FD" w:rsidRPr="00CB67CD" w:rsidRDefault="00947ADA" w:rsidP="00CB67CD">
      <w:pPr>
        <w:autoSpaceDE w:val="0"/>
        <w:autoSpaceDN w:val="0"/>
        <w:adjustRightInd w:val="0"/>
        <w:spacing w:line="276" w:lineRule="auto"/>
        <w:jc w:val="center"/>
        <w:rPr>
          <w:b/>
          <w:bCs/>
        </w:rPr>
      </w:pPr>
      <w:r w:rsidRPr="00CB67CD">
        <w:rPr>
          <w:b/>
          <w:bCs/>
        </w:rPr>
        <w:t xml:space="preserve">Credit – 5                                                </w:t>
      </w:r>
      <w:r w:rsidR="00E1265D" w:rsidRPr="00CB67CD">
        <w:rPr>
          <w:b/>
          <w:bCs/>
        </w:rPr>
        <w:t xml:space="preserve">           </w:t>
      </w:r>
      <w:r w:rsidR="0023385C" w:rsidRPr="00CB67CD">
        <w:rPr>
          <w:b/>
          <w:bCs/>
        </w:rPr>
        <w:t xml:space="preserve"> </w:t>
      </w:r>
      <w:r w:rsidR="00E1265D" w:rsidRPr="00CB67CD">
        <w:rPr>
          <w:b/>
          <w:bCs/>
        </w:rPr>
        <w:t xml:space="preserve"> </w:t>
      </w:r>
      <w:r w:rsidR="000B2F57" w:rsidRPr="00CB67CD">
        <w:rPr>
          <w:b/>
          <w:bCs/>
        </w:rPr>
        <w:tab/>
      </w:r>
      <w:r w:rsidR="00E1265D" w:rsidRPr="00CB67CD">
        <w:rPr>
          <w:b/>
          <w:bCs/>
        </w:rPr>
        <w:t xml:space="preserve">  </w:t>
      </w:r>
      <w:r w:rsidRPr="00CB67CD">
        <w:rPr>
          <w:b/>
          <w:bCs/>
        </w:rPr>
        <w:t xml:space="preserve">                                          Hours: 6</w:t>
      </w:r>
      <w:r w:rsidR="0023385C" w:rsidRPr="00CB67CD">
        <w:t xml:space="preserve">       </w:t>
      </w:r>
    </w:p>
    <w:p w:rsidR="007A173D" w:rsidRPr="00CB67CD" w:rsidRDefault="00A30ED8" w:rsidP="00CB67CD">
      <w:pPr>
        <w:pStyle w:val="ListParagraph"/>
        <w:spacing w:after="0"/>
        <w:ind w:left="0"/>
        <w:jc w:val="both"/>
        <w:rPr>
          <w:rFonts w:ascii="Times New Roman" w:hAnsi="Times New Roman"/>
          <w:b/>
          <w:sz w:val="24"/>
          <w:szCs w:val="24"/>
        </w:rPr>
      </w:pPr>
      <w:r w:rsidRPr="00CB67CD">
        <w:rPr>
          <w:rFonts w:ascii="Times New Roman" w:hAnsi="Times New Roman"/>
          <w:b/>
          <w:sz w:val="24"/>
          <w:szCs w:val="24"/>
        </w:rPr>
        <w:t>Objective</w:t>
      </w:r>
    </w:p>
    <w:p w:rsidR="007A173D" w:rsidRPr="00CB67CD" w:rsidRDefault="007A173D" w:rsidP="00CB67CD">
      <w:pPr>
        <w:pStyle w:val="ListParagraph"/>
        <w:numPr>
          <w:ilvl w:val="0"/>
          <w:numId w:val="39"/>
        </w:numPr>
        <w:spacing w:after="0"/>
        <w:jc w:val="both"/>
        <w:rPr>
          <w:rFonts w:ascii="Times New Roman" w:hAnsi="Times New Roman"/>
          <w:sz w:val="24"/>
          <w:szCs w:val="24"/>
        </w:rPr>
      </w:pPr>
      <w:r w:rsidRPr="00CB67CD">
        <w:rPr>
          <w:rFonts w:ascii="Times New Roman" w:hAnsi="Times New Roman"/>
          <w:sz w:val="24"/>
          <w:szCs w:val="24"/>
        </w:rPr>
        <w:t>To make the students well aware about the concepts of strategic management.</w:t>
      </w:r>
    </w:p>
    <w:p w:rsidR="007A173D" w:rsidRPr="00CB67CD" w:rsidRDefault="007A173D" w:rsidP="00CB67CD">
      <w:pPr>
        <w:pStyle w:val="ListParagraph"/>
        <w:numPr>
          <w:ilvl w:val="0"/>
          <w:numId w:val="39"/>
        </w:numPr>
        <w:spacing w:after="0"/>
        <w:jc w:val="both"/>
        <w:rPr>
          <w:rFonts w:ascii="Times New Roman" w:hAnsi="Times New Roman"/>
          <w:sz w:val="24"/>
          <w:szCs w:val="24"/>
        </w:rPr>
      </w:pPr>
      <w:r w:rsidRPr="00CB67CD">
        <w:rPr>
          <w:rFonts w:ascii="Times New Roman" w:hAnsi="Times New Roman"/>
          <w:sz w:val="24"/>
          <w:szCs w:val="24"/>
        </w:rPr>
        <w:t xml:space="preserve">To help the students to understand the analysis and formulation of management strategies. </w:t>
      </w:r>
    </w:p>
    <w:p w:rsidR="007A173D" w:rsidRPr="00CB67CD" w:rsidRDefault="007A173D" w:rsidP="00CB67CD">
      <w:pPr>
        <w:pStyle w:val="ListParagraph"/>
        <w:numPr>
          <w:ilvl w:val="0"/>
          <w:numId w:val="39"/>
        </w:numPr>
        <w:spacing w:after="0"/>
        <w:jc w:val="both"/>
        <w:rPr>
          <w:rFonts w:ascii="Times New Roman" w:hAnsi="Times New Roman"/>
          <w:sz w:val="24"/>
          <w:szCs w:val="24"/>
        </w:rPr>
      </w:pPr>
      <w:r w:rsidRPr="00CB67CD">
        <w:rPr>
          <w:rFonts w:ascii="Times New Roman" w:hAnsi="Times New Roman"/>
          <w:sz w:val="24"/>
          <w:szCs w:val="24"/>
        </w:rPr>
        <w:t xml:space="preserve">To enable the students to know the procedures for implementation and evaluation of management strategies. </w:t>
      </w:r>
    </w:p>
    <w:p w:rsidR="00C759AC" w:rsidRPr="00CB67CD" w:rsidRDefault="007A173D" w:rsidP="00CB67CD">
      <w:pPr>
        <w:pStyle w:val="ListParagraph"/>
        <w:numPr>
          <w:ilvl w:val="0"/>
          <w:numId w:val="39"/>
        </w:numPr>
        <w:spacing w:after="0"/>
        <w:jc w:val="both"/>
        <w:rPr>
          <w:rFonts w:ascii="Times New Roman" w:hAnsi="Times New Roman"/>
          <w:sz w:val="24"/>
          <w:szCs w:val="24"/>
        </w:rPr>
      </w:pPr>
      <w:r w:rsidRPr="00CB67CD">
        <w:rPr>
          <w:rFonts w:ascii="Times New Roman" w:hAnsi="Times New Roman"/>
          <w:sz w:val="24"/>
          <w:szCs w:val="24"/>
        </w:rPr>
        <w:t>The student will get the knowledge to identify the strengths and weakness of the firm.</w:t>
      </w:r>
    </w:p>
    <w:p w:rsidR="00C759AC"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UNIT – I</w:t>
      </w:r>
      <w:r w:rsidRPr="00CB67CD">
        <w:rPr>
          <w:rFonts w:ascii="Times New Roman" w:hAnsi="Times New Roman"/>
          <w:sz w:val="24"/>
          <w:szCs w:val="24"/>
        </w:rPr>
        <w:t xml:space="preserve"> </w:t>
      </w:r>
    </w:p>
    <w:p w:rsidR="00A30ED8" w:rsidRPr="00CB67CD" w:rsidRDefault="00A30ED8" w:rsidP="00CB67CD">
      <w:pPr>
        <w:pStyle w:val="ListParagraph"/>
        <w:spacing w:after="0"/>
        <w:ind w:left="0" w:firstLine="720"/>
        <w:jc w:val="both"/>
        <w:rPr>
          <w:rFonts w:ascii="Times New Roman" w:hAnsi="Times New Roman"/>
          <w:b/>
          <w:sz w:val="24"/>
          <w:szCs w:val="24"/>
        </w:rPr>
      </w:pPr>
      <w:r w:rsidRPr="00CB67CD">
        <w:rPr>
          <w:rFonts w:ascii="Times New Roman" w:hAnsi="Times New Roman"/>
          <w:sz w:val="24"/>
          <w:szCs w:val="24"/>
        </w:rPr>
        <w:t xml:space="preserve">Strategic Management – Definition – Scope – Benefits – Risks – Approaches – Models – Strategic change – Strategic Leadership and Decision making. </w:t>
      </w:r>
    </w:p>
    <w:p w:rsidR="00C40227" w:rsidRPr="00CB67CD" w:rsidRDefault="00A30ED8" w:rsidP="00CB67CD">
      <w:pPr>
        <w:pStyle w:val="ListParagraph"/>
        <w:spacing w:after="0"/>
        <w:ind w:left="0"/>
        <w:jc w:val="both"/>
        <w:rPr>
          <w:rFonts w:ascii="Times New Roman" w:hAnsi="Times New Roman"/>
          <w:b/>
          <w:sz w:val="24"/>
          <w:szCs w:val="24"/>
        </w:rPr>
      </w:pPr>
      <w:r w:rsidRPr="00CB67CD">
        <w:rPr>
          <w:rFonts w:ascii="Times New Roman" w:hAnsi="Times New Roman"/>
          <w:b/>
          <w:sz w:val="24"/>
          <w:szCs w:val="24"/>
        </w:rPr>
        <w:t>UNIT –II</w:t>
      </w:r>
    </w:p>
    <w:p w:rsidR="00A30ED8" w:rsidRPr="00CB67CD" w:rsidRDefault="00A30ED8" w:rsidP="00CB67CD">
      <w:pPr>
        <w:pStyle w:val="ListParagraph"/>
        <w:spacing w:after="0"/>
        <w:ind w:left="0" w:firstLine="720"/>
        <w:jc w:val="both"/>
        <w:rPr>
          <w:rFonts w:ascii="Times New Roman" w:hAnsi="Times New Roman"/>
          <w:sz w:val="24"/>
          <w:szCs w:val="24"/>
        </w:rPr>
      </w:pPr>
      <w:r w:rsidRPr="00CB67CD">
        <w:rPr>
          <w:rFonts w:ascii="Times New Roman" w:hAnsi="Times New Roman"/>
          <w:sz w:val="24"/>
          <w:szCs w:val="24"/>
        </w:rPr>
        <w:t xml:space="preserve"> Situation Analysis – SWOT Analysis - Environmental Scanning and Industry analysis – Forecasting – Internal Scanning - Mission – objectives – Stakeholder Theory – Cyert and March’s Behavioural Theory – Objectives of Non-Profit Organizations – Social Responsibility and Business Ethics. </w:t>
      </w:r>
    </w:p>
    <w:p w:rsidR="00C40227"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UNIT – III</w:t>
      </w:r>
      <w:r w:rsidRPr="00CB67CD">
        <w:rPr>
          <w:rFonts w:ascii="Times New Roman" w:hAnsi="Times New Roman"/>
          <w:sz w:val="24"/>
          <w:szCs w:val="24"/>
        </w:rPr>
        <w:t xml:space="preserve"> </w:t>
      </w:r>
    </w:p>
    <w:p w:rsidR="00A30ED8" w:rsidRPr="00CB67CD" w:rsidRDefault="00A30ED8" w:rsidP="00CB67CD">
      <w:pPr>
        <w:pStyle w:val="ListParagraph"/>
        <w:spacing w:after="0"/>
        <w:ind w:left="0" w:firstLine="720"/>
        <w:jc w:val="both"/>
        <w:rPr>
          <w:rFonts w:ascii="Times New Roman" w:hAnsi="Times New Roman"/>
          <w:sz w:val="24"/>
          <w:szCs w:val="24"/>
        </w:rPr>
      </w:pPr>
      <w:r w:rsidRPr="00CB67CD">
        <w:rPr>
          <w:rFonts w:ascii="Times New Roman" w:hAnsi="Times New Roman"/>
          <w:sz w:val="24"/>
          <w:szCs w:val="24"/>
        </w:rPr>
        <w:t xml:space="preserve">Strategy Formulation – Business Strategy – Corporate Strategy – Divertional Strategy –Portfolio Analysis – BCG Growth /Share matrix – Strategic choice – Development of policies – Strategic Alliances. </w:t>
      </w:r>
    </w:p>
    <w:p w:rsidR="00C40227"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UNIT – IV</w:t>
      </w:r>
      <w:r w:rsidRPr="00CB67CD">
        <w:rPr>
          <w:rFonts w:ascii="Times New Roman" w:hAnsi="Times New Roman"/>
          <w:sz w:val="24"/>
          <w:szCs w:val="24"/>
        </w:rPr>
        <w:t xml:space="preserve"> </w:t>
      </w:r>
    </w:p>
    <w:p w:rsidR="00A30ED8" w:rsidRPr="00CB67CD" w:rsidRDefault="00A30ED8" w:rsidP="00CB67CD">
      <w:pPr>
        <w:pStyle w:val="ListParagraph"/>
        <w:spacing w:after="0"/>
        <w:ind w:left="0" w:firstLine="720"/>
        <w:jc w:val="both"/>
        <w:rPr>
          <w:rFonts w:ascii="Times New Roman" w:hAnsi="Times New Roman"/>
          <w:sz w:val="24"/>
          <w:szCs w:val="24"/>
        </w:rPr>
      </w:pPr>
      <w:r w:rsidRPr="00CB67CD">
        <w:rPr>
          <w:rFonts w:ascii="Times New Roman" w:hAnsi="Times New Roman"/>
          <w:sz w:val="24"/>
          <w:szCs w:val="24"/>
        </w:rPr>
        <w:t xml:space="preserve">Strategy Implementation – Organization for action – Staffing – Leading – MBO –Total Quality Management – Functional Strategies – Growth Strategies – Diversification, Acquisition and Joint Venture – Recovery – Recession and Diverstment Strategies – Management Buyout. </w:t>
      </w:r>
    </w:p>
    <w:p w:rsidR="00C40227"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b/>
          <w:sz w:val="24"/>
          <w:szCs w:val="24"/>
        </w:rPr>
        <w:t>UNIT – V</w:t>
      </w:r>
      <w:r w:rsidRPr="00CB67CD">
        <w:rPr>
          <w:rFonts w:ascii="Times New Roman" w:hAnsi="Times New Roman"/>
          <w:sz w:val="24"/>
          <w:szCs w:val="24"/>
        </w:rPr>
        <w:t xml:space="preserve"> </w:t>
      </w:r>
    </w:p>
    <w:p w:rsidR="00C40227" w:rsidRPr="00CB67CD" w:rsidRDefault="00A30ED8" w:rsidP="00CB67CD">
      <w:pPr>
        <w:pStyle w:val="ListParagraph"/>
        <w:spacing w:after="0"/>
        <w:ind w:left="0" w:firstLine="720"/>
        <w:jc w:val="both"/>
        <w:rPr>
          <w:rFonts w:ascii="Times New Roman" w:hAnsi="Times New Roman"/>
          <w:sz w:val="24"/>
          <w:szCs w:val="24"/>
        </w:rPr>
      </w:pPr>
      <w:r w:rsidRPr="00CB67CD">
        <w:rPr>
          <w:rFonts w:ascii="Times New Roman" w:hAnsi="Times New Roman"/>
          <w:sz w:val="24"/>
          <w:szCs w:val="24"/>
        </w:rPr>
        <w:t>Strategic Control and Evaluation – Establishing Strategic control – premise control –Implementation control – Strategic Surveillance – Special Alert Control – Evaluation Techniques – Managing change – Strategic issues in Managing Technology and Innovation – Strategic Effectiveness.</w:t>
      </w:r>
    </w:p>
    <w:p w:rsidR="00E1265D" w:rsidRPr="00CB67CD" w:rsidRDefault="00E1265D" w:rsidP="00CB67CD">
      <w:pPr>
        <w:pStyle w:val="ListParagraph"/>
        <w:spacing w:after="0"/>
        <w:ind w:left="0" w:firstLine="720"/>
        <w:jc w:val="both"/>
        <w:rPr>
          <w:rFonts w:ascii="Times New Roman" w:hAnsi="Times New Roman"/>
          <w:sz w:val="24"/>
          <w:szCs w:val="24"/>
        </w:rPr>
      </w:pPr>
    </w:p>
    <w:p w:rsidR="00A30ED8" w:rsidRPr="00CB67CD" w:rsidRDefault="00A30ED8" w:rsidP="00CB67CD">
      <w:pPr>
        <w:pStyle w:val="ListParagraph"/>
        <w:spacing w:after="0"/>
        <w:ind w:left="0"/>
        <w:jc w:val="both"/>
        <w:rPr>
          <w:rFonts w:ascii="Times New Roman" w:hAnsi="Times New Roman"/>
          <w:b/>
          <w:sz w:val="24"/>
          <w:szCs w:val="24"/>
        </w:rPr>
      </w:pPr>
      <w:r w:rsidRPr="00CB67CD">
        <w:rPr>
          <w:rFonts w:ascii="Times New Roman" w:hAnsi="Times New Roman"/>
          <w:b/>
          <w:sz w:val="24"/>
          <w:szCs w:val="24"/>
        </w:rPr>
        <w:t xml:space="preserve">BOOKS FOR REFERENCE : </w:t>
      </w:r>
    </w:p>
    <w:p w:rsidR="00A30ED8"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1. Strategic Management – Strategy Formulation and Implementation – John A.Pearce II, Richard B.Robinson Jr.(A.I.T.B.S. Publishers – J-5,6, Krishnan Nagar, Delhi – 110 051). </w:t>
      </w:r>
    </w:p>
    <w:p w:rsidR="00A30ED8"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2. Strategic Management – Awareness and change – John L.Thompson (Cheapman &amp; Hall 32 Second Main Road CIT East, Chennai – 35).</w:t>
      </w:r>
    </w:p>
    <w:p w:rsidR="00A30ED8"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 3. Strategic Management-J.David Hunger and Thomas L.Wheelen (Addision – Wesley Longman) (Available at Higginbotham’s Ltd., Chennai).</w:t>
      </w:r>
    </w:p>
    <w:p w:rsidR="00A30ED8"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lastRenderedPageBreak/>
        <w:t xml:space="preserve"> 4. Strategic Management – Gregory G.Dess and Alex Miller. </w:t>
      </w:r>
    </w:p>
    <w:p w:rsidR="00A30ED8"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5. Strategic Management – An Integrated Approach – W.L.Charles and John Gareth, </w:t>
      </w:r>
    </w:p>
    <w:p w:rsidR="00A30ED8"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6. Strategic Management – Concepts and Application – C.Certo and J.Paul Peter.</w:t>
      </w:r>
    </w:p>
    <w:p w:rsidR="00A30ED8"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 7. Strategic Management – John H.Barnett and William D.</w:t>
      </w:r>
      <w:r w:rsidR="00CB67CD">
        <w:rPr>
          <w:rFonts w:ascii="Times New Roman" w:hAnsi="Times New Roman"/>
          <w:sz w:val="24"/>
          <w:szCs w:val="24"/>
        </w:rPr>
        <w:t xml:space="preserve">, </w:t>
      </w:r>
      <w:r w:rsidRPr="00CB67CD">
        <w:rPr>
          <w:rFonts w:ascii="Times New Roman" w:hAnsi="Times New Roman"/>
          <w:sz w:val="24"/>
          <w:szCs w:val="24"/>
        </w:rPr>
        <w:t>Atlantic Publishers and Distributors,</w:t>
      </w:r>
      <w:r w:rsidR="00CB67CD">
        <w:rPr>
          <w:rFonts w:ascii="Times New Roman" w:hAnsi="Times New Roman"/>
          <w:sz w:val="24"/>
          <w:szCs w:val="24"/>
        </w:rPr>
        <w:t xml:space="preserve"> New Delhi</w:t>
      </w:r>
      <w:r w:rsidRPr="00CB67CD">
        <w:rPr>
          <w:rFonts w:ascii="Times New Roman" w:hAnsi="Times New Roman"/>
          <w:sz w:val="24"/>
          <w:szCs w:val="24"/>
        </w:rPr>
        <w:t xml:space="preserve">. </w:t>
      </w:r>
    </w:p>
    <w:p w:rsidR="00A30ED8"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8. International &amp; Strategic Management – R.N.Srivastava.</w:t>
      </w:r>
    </w:p>
    <w:p w:rsidR="00A30ED8" w:rsidRPr="00CB67CD" w:rsidRDefault="00A30ED8" w:rsidP="00CB67CD">
      <w:pPr>
        <w:pStyle w:val="ListParagraph"/>
        <w:spacing w:after="0"/>
        <w:ind w:left="0"/>
        <w:jc w:val="both"/>
        <w:rPr>
          <w:rFonts w:ascii="Times New Roman" w:hAnsi="Times New Roman"/>
          <w:sz w:val="24"/>
          <w:szCs w:val="24"/>
        </w:rPr>
      </w:pPr>
      <w:r w:rsidRPr="00CB67CD">
        <w:rPr>
          <w:rFonts w:ascii="Times New Roman" w:hAnsi="Times New Roman"/>
          <w:sz w:val="24"/>
          <w:szCs w:val="24"/>
        </w:rPr>
        <w:t xml:space="preserve"> 9. Strategic Planning for Corporate Success – V.S.Ramaswamy and S.Nanakumari.</w:t>
      </w:r>
    </w:p>
    <w:p w:rsidR="0016162C" w:rsidRPr="00CB67CD" w:rsidRDefault="0016162C" w:rsidP="00CB67CD">
      <w:pPr>
        <w:pStyle w:val="ListParagraph"/>
        <w:spacing w:after="0"/>
        <w:ind w:left="0"/>
        <w:jc w:val="both"/>
        <w:rPr>
          <w:rFonts w:ascii="Times New Roman" w:hAnsi="Times New Roman"/>
          <w:sz w:val="24"/>
          <w:szCs w:val="24"/>
        </w:rPr>
      </w:pPr>
    </w:p>
    <w:p w:rsidR="00C40227" w:rsidRPr="00CB67CD" w:rsidRDefault="00C40227" w:rsidP="00CB67CD">
      <w:pPr>
        <w:pStyle w:val="ListParagraph"/>
        <w:spacing w:after="0"/>
        <w:ind w:left="0"/>
        <w:jc w:val="both"/>
        <w:rPr>
          <w:rFonts w:ascii="Times New Roman" w:hAnsi="Times New Roman"/>
          <w:sz w:val="24"/>
          <w:szCs w:val="24"/>
        </w:rPr>
      </w:pPr>
      <w:r w:rsidRPr="00CB67CD">
        <w:rPr>
          <w:rFonts w:ascii="Times New Roman" w:hAnsi="Times New Roman"/>
          <w:b/>
          <w:bCs/>
          <w:sz w:val="24"/>
          <w:szCs w:val="24"/>
        </w:rPr>
        <w:t>Note</w:t>
      </w:r>
      <w:r w:rsidRPr="00CB67CD">
        <w:rPr>
          <w:rFonts w:ascii="Times New Roman" w:hAnsi="Times New Roman"/>
          <w:sz w:val="24"/>
          <w:szCs w:val="24"/>
        </w:rPr>
        <w:t xml:space="preserve">: Question Paper shall cover 100% Theory. </w:t>
      </w:r>
    </w:p>
    <w:p w:rsidR="00C40227" w:rsidRPr="00CB67CD" w:rsidRDefault="00C40227" w:rsidP="00CB67CD">
      <w:pPr>
        <w:pStyle w:val="ListParagraph"/>
        <w:spacing w:after="0"/>
        <w:ind w:left="0"/>
        <w:jc w:val="both"/>
        <w:rPr>
          <w:rFonts w:ascii="Times New Roman" w:hAnsi="Times New Roman"/>
          <w:sz w:val="24"/>
          <w:szCs w:val="24"/>
        </w:rPr>
      </w:pPr>
    </w:p>
    <w:p w:rsidR="00E1265D" w:rsidRPr="00CB67CD" w:rsidRDefault="00E1265D" w:rsidP="00CB67CD">
      <w:pPr>
        <w:pStyle w:val="ListParagraph"/>
        <w:spacing w:after="0"/>
        <w:ind w:left="0"/>
        <w:jc w:val="center"/>
        <w:rPr>
          <w:rFonts w:ascii="Times New Roman" w:hAnsi="Times New Roman"/>
          <w:b/>
          <w:sz w:val="24"/>
          <w:szCs w:val="24"/>
        </w:rPr>
      </w:pPr>
    </w:p>
    <w:p w:rsidR="00E1265D" w:rsidRPr="00CB67CD" w:rsidRDefault="00E1265D" w:rsidP="00CB67CD">
      <w:pPr>
        <w:pStyle w:val="ListParagraph"/>
        <w:spacing w:after="0"/>
        <w:ind w:left="0"/>
        <w:jc w:val="center"/>
        <w:rPr>
          <w:rFonts w:ascii="Times New Roman" w:hAnsi="Times New Roman"/>
          <w:b/>
          <w:sz w:val="24"/>
          <w:szCs w:val="24"/>
        </w:rPr>
      </w:pPr>
    </w:p>
    <w:p w:rsidR="00E1265D" w:rsidRPr="00CB67CD" w:rsidRDefault="00E1265D" w:rsidP="00CB67CD">
      <w:pPr>
        <w:pStyle w:val="ListParagraph"/>
        <w:spacing w:after="0"/>
        <w:ind w:left="0"/>
        <w:jc w:val="center"/>
        <w:rPr>
          <w:rFonts w:ascii="Times New Roman" w:hAnsi="Times New Roman"/>
          <w:b/>
          <w:sz w:val="24"/>
          <w:szCs w:val="24"/>
        </w:rPr>
      </w:pPr>
    </w:p>
    <w:p w:rsidR="00E1265D" w:rsidRPr="00CB67CD" w:rsidRDefault="00E1265D" w:rsidP="00CB67CD">
      <w:pPr>
        <w:pStyle w:val="ListParagraph"/>
        <w:spacing w:after="0"/>
        <w:ind w:left="0"/>
        <w:jc w:val="center"/>
        <w:rPr>
          <w:rFonts w:ascii="Times New Roman" w:hAnsi="Times New Roman"/>
          <w:b/>
          <w:sz w:val="24"/>
          <w:szCs w:val="24"/>
        </w:rPr>
      </w:pPr>
    </w:p>
    <w:p w:rsidR="00E1265D" w:rsidRPr="00CB67CD" w:rsidRDefault="00E1265D" w:rsidP="00CB67CD">
      <w:pPr>
        <w:pStyle w:val="ListParagraph"/>
        <w:spacing w:after="0"/>
        <w:ind w:left="0"/>
        <w:jc w:val="center"/>
        <w:rPr>
          <w:rFonts w:ascii="Times New Roman" w:hAnsi="Times New Roman"/>
          <w:b/>
          <w:sz w:val="24"/>
          <w:szCs w:val="24"/>
        </w:rPr>
      </w:pPr>
    </w:p>
    <w:p w:rsidR="00E1265D" w:rsidRPr="00CB67CD" w:rsidRDefault="00E1265D" w:rsidP="00CB67CD">
      <w:pPr>
        <w:pStyle w:val="ListParagraph"/>
        <w:spacing w:after="0"/>
        <w:ind w:left="0"/>
        <w:jc w:val="center"/>
        <w:rPr>
          <w:rFonts w:ascii="Times New Roman" w:hAnsi="Times New Roman"/>
          <w:b/>
          <w:sz w:val="24"/>
          <w:szCs w:val="24"/>
        </w:rPr>
      </w:pPr>
    </w:p>
    <w:p w:rsidR="00E1265D" w:rsidRPr="00CB67CD" w:rsidRDefault="00E1265D" w:rsidP="00CB67CD">
      <w:pPr>
        <w:pStyle w:val="ListParagraph"/>
        <w:spacing w:after="0"/>
        <w:ind w:left="0"/>
        <w:jc w:val="center"/>
        <w:rPr>
          <w:rFonts w:ascii="Times New Roman" w:hAnsi="Times New Roman"/>
          <w:b/>
          <w:sz w:val="24"/>
          <w:szCs w:val="24"/>
        </w:rPr>
      </w:pPr>
    </w:p>
    <w:p w:rsidR="00E1265D" w:rsidRPr="00CB67CD" w:rsidRDefault="00E1265D" w:rsidP="00CB67CD">
      <w:pPr>
        <w:pStyle w:val="ListParagraph"/>
        <w:spacing w:after="0"/>
        <w:ind w:left="0"/>
        <w:jc w:val="center"/>
        <w:rPr>
          <w:rFonts w:ascii="Times New Roman" w:hAnsi="Times New Roman"/>
          <w:b/>
          <w:sz w:val="24"/>
          <w:szCs w:val="24"/>
        </w:rPr>
        <w:sectPr w:rsidR="00E1265D" w:rsidRPr="00CB67CD" w:rsidSect="008515D2">
          <w:pgSz w:w="12240" w:h="15840"/>
          <w:pgMar w:top="1440" w:right="1440" w:bottom="1440" w:left="1440" w:header="720" w:footer="720" w:gutter="0"/>
          <w:cols w:space="720"/>
          <w:noEndnote/>
          <w:docGrid w:linePitch="326"/>
        </w:sectPr>
      </w:pPr>
    </w:p>
    <w:p w:rsidR="00E1265D" w:rsidRPr="00CB67CD" w:rsidRDefault="00FF5C19" w:rsidP="00CB67CD">
      <w:pPr>
        <w:autoSpaceDE w:val="0"/>
        <w:autoSpaceDN w:val="0"/>
        <w:adjustRightInd w:val="0"/>
        <w:spacing w:line="276" w:lineRule="auto"/>
        <w:jc w:val="center"/>
        <w:rPr>
          <w:b/>
          <w:bCs/>
        </w:rPr>
      </w:pPr>
      <w:r w:rsidRPr="00CB67CD">
        <w:rPr>
          <w:b/>
          <w:bCs/>
        </w:rPr>
        <w:lastRenderedPageBreak/>
        <w:t>Semester –IV - Core X</w:t>
      </w:r>
      <w:r w:rsidR="00E1265D" w:rsidRPr="00CB67CD">
        <w:rPr>
          <w:b/>
          <w:bCs/>
        </w:rPr>
        <w:t>V</w:t>
      </w:r>
    </w:p>
    <w:p w:rsidR="0016162C" w:rsidRPr="00CB67CD" w:rsidRDefault="0016162C" w:rsidP="00CB67CD">
      <w:pPr>
        <w:pStyle w:val="ListParagraph"/>
        <w:spacing w:after="0"/>
        <w:ind w:left="0"/>
        <w:jc w:val="center"/>
        <w:rPr>
          <w:rFonts w:ascii="Times New Roman" w:hAnsi="Times New Roman"/>
          <w:b/>
          <w:sz w:val="24"/>
          <w:szCs w:val="24"/>
        </w:rPr>
      </w:pPr>
      <w:r w:rsidRPr="00CB67CD">
        <w:rPr>
          <w:rFonts w:ascii="Times New Roman" w:hAnsi="Times New Roman"/>
          <w:b/>
          <w:sz w:val="24"/>
          <w:szCs w:val="24"/>
        </w:rPr>
        <w:t>PCOD41-PROJECT</w:t>
      </w:r>
      <w:r w:rsidR="00E1265D" w:rsidRPr="00CB67CD">
        <w:rPr>
          <w:rFonts w:ascii="Times New Roman" w:hAnsi="Times New Roman"/>
          <w:b/>
          <w:sz w:val="24"/>
          <w:szCs w:val="24"/>
        </w:rPr>
        <w:t xml:space="preserve"> </w:t>
      </w:r>
    </w:p>
    <w:p w:rsidR="00E1265D" w:rsidRPr="00CB67CD" w:rsidRDefault="00E1265D" w:rsidP="00CB67CD">
      <w:pPr>
        <w:pStyle w:val="ListParagraph"/>
        <w:spacing w:after="0"/>
        <w:ind w:left="0"/>
        <w:jc w:val="center"/>
        <w:rPr>
          <w:rFonts w:ascii="Times New Roman" w:hAnsi="Times New Roman"/>
          <w:b/>
          <w:sz w:val="24"/>
          <w:szCs w:val="24"/>
        </w:rPr>
      </w:pPr>
    </w:p>
    <w:p w:rsidR="00257557" w:rsidRPr="00CB67CD" w:rsidRDefault="00257557" w:rsidP="00CB67CD">
      <w:pPr>
        <w:autoSpaceDE w:val="0"/>
        <w:autoSpaceDN w:val="0"/>
        <w:adjustRightInd w:val="0"/>
        <w:spacing w:line="276" w:lineRule="auto"/>
        <w:jc w:val="center"/>
        <w:rPr>
          <w:b/>
          <w:bCs/>
        </w:rPr>
      </w:pPr>
      <w:r w:rsidRPr="00CB67CD">
        <w:rPr>
          <w:b/>
          <w:bCs/>
        </w:rPr>
        <w:t xml:space="preserve">Credit – 5                                        </w:t>
      </w:r>
      <w:r w:rsidR="00E1265D" w:rsidRPr="00CB67CD">
        <w:rPr>
          <w:b/>
          <w:bCs/>
        </w:rPr>
        <w:t xml:space="preserve">             </w:t>
      </w:r>
      <w:r w:rsidRPr="00CB67CD">
        <w:rPr>
          <w:b/>
          <w:bCs/>
        </w:rPr>
        <w:t xml:space="preserve">                                       Hours: 18</w:t>
      </w:r>
    </w:p>
    <w:p w:rsidR="00257557" w:rsidRPr="00CB67CD" w:rsidRDefault="00257557" w:rsidP="00CB67CD">
      <w:pPr>
        <w:pStyle w:val="ListParagraph"/>
        <w:spacing w:after="0"/>
        <w:ind w:left="0"/>
        <w:jc w:val="center"/>
        <w:rPr>
          <w:rFonts w:ascii="Times New Roman" w:hAnsi="Times New Roman"/>
          <w:b/>
          <w:sz w:val="24"/>
          <w:szCs w:val="24"/>
        </w:rPr>
      </w:pPr>
    </w:p>
    <w:p w:rsidR="00ED06CA" w:rsidRPr="00ED06CA" w:rsidRDefault="00ED06CA" w:rsidP="00657771">
      <w:pPr>
        <w:autoSpaceDE w:val="0"/>
        <w:autoSpaceDN w:val="0"/>
        <w:adjustRightInd w:val="0"/>
        <w:spacing w:line="276" w:lineRule="auto"/>
        <w:jc w:val="center"/>
        <w:rPr>
          <w:b/>
          <w:bCs/>
        </w:rPr>
      </w:pPr>
    </w:p>
    <w:sectPr w:rsidR="00ED06CA" w:rsidRPr="00ED06CA" w:rsidSect="008515D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F2" w:rsidRDefault="008052F2" w:rsidP="002F658C">
      <w:r>
        <w:separator/>
      </w:r>
    </w:p>
  </w:endnote>
  <w:endnote w:type="continuationSeparator" w:id="0">
    <w:p w:rsidR="008052F2" w:rsidRDefault="008052F2" w:rsidP="002F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64204"/>
      <w:docPartObj>
        <w:docPartGallery w:val="Page Numbers (Bottom of Page)"/>
        <w:docPartUnique/>
      </w:docPartObj>
    </w:sdtPr>
    <w:sdtEndPr/>
    <w:sdtContent>
      <w:p w:rsidR="00A90934" w:rsidRDefault="008052F2">
        <w:pPr>
          <w:pStyle w:val="Footer"/>
          <w:jc w:val="center"/>
        </w:pPr>
        <w:r>
          <w:fldChar w:fldCharType="begin"/>
        </w:r>
        <w:r>
          <w:instrText xml:space="preserve"> PAGE   \* MERGEFORMAT </w:instrText>
        </w:r>
        <w:r>
          <w:fldChar w:fldCharType="separate"/>
        </w:r>
        <w:r w:rsidR="009C6BA9">
          <w:rPr>
            <w:noProof/>
          </w:rPr>
          <w:t>1</w:t>
        </w:r>
        <w:r>
          <w:rPr>
            <w:noProof/>
          </w:rPr>
          <w:fldChar w:fldCharType="end"/>
        </w:r>
      </w:p>
    </w:sdtContent>
  </w:sdt>
  <w:p w:rsidR="00A90934" w:rsidRDefault="00A90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F2" w:rsidRDefault="008052F2" w:rsidP="002F658C">
      <w:r>
        <w:separator/>
      </w:r>
    </w:p>
  </w:footnote>
  <w:footnote w:type="continuationSeparator" w:id="0">
    <w:p w:rsidR="008052F2" w:rsidRDefault="008052F2" w:rsidP="002F6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B86D18"/>
    <w:lvl w:ilvl="0">
      <w:numFmt w:val="bullet"/>
      <w:lvlText w:val="*"/>
      <w:lvlJc w:val="left"/>
    </w:lvl>
  </w:abstractNum>
  <w:abstractNum w:abstractNumId="1">
    <w:nsid w:val="074F1F05"/>
    <w:multiLevelType w:val="hybridMultilevel"/>
    <w:tmpl w:val="15EC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348D2"/>
    <w:multiLevelType w:val="hybridMultilevel"/>
    <w:tmpl w:val="BCAE1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692498"/>
    <w:multiLevelType w:val="hybridMultilevel"/>
    <w:tmpl w:val="071A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B76F3"/>
    <w:multiLevelType w:val="hybridMultilevel"/>
    <w:tmpl w:val="2E1C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739E9"/>
    <w:multiLevelType w:val="hybridMultilevel"/>
    <w:tmpl w:val="A98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934F4"/>
    <w:multiLevelType w:val="hybridMultilevel"/>
    <w:tmpl w:val="86608CF4"/>
    <w:lvl w:ilvl="0" w:tplc="364C49C8">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E27B00"/>
    <w:multiLevelType w:val="hybridMultilevel"/>
    <w:tmpl w:val="065E8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EC67F2"/>
    <w:multiLevelType w:val="hybridMultilevel"/>
    <w:tmpl w:val="E1D089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540BA"/>
    <w:multiLevelType w:val="hybridMultilevel"/>
    <w:tmpl w:val="B9462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A1551A"/>
    <w:multiLevelType w:val="hybridMultilevel"/>
    <w:tmpl w:val="3E6663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E80E56"/>
    <w:multiLevelType w:val="hybridMultilevel"/>
    <w:tmpl w:val="4DA88FC0"/>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7910EB"/>
    <w:multiLevelType w:val="hybridMultilevel"/>
    <w:tmpl w:val="7196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67142F"/>
    <w:multiLevelType w:val="hybridMultilevel"/>
    <w:tmpl w:val="1B32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A51801"/>
    <w:multiLevelType w:val="hybridMultilevel"/>
    <w:tmpl w:val="4AAE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86647"/>
    <w:multiLevelType w:val="hybridMultilevel"/>
    <w:tmpl w:val="E886E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546B4"/>
    <w:multiLevelType w:val="hybridMultilevel"/>
    <w:tmpl w:val="B01490D2"/>
    <w:lvl w:ilvl="0" w:tplc="37E263F6">
      <w:start w:val="1"/>
      <w:numFmt w:val="decimal"/>
      <w:lvlText w:val="%1."/>
      <w:lvlJc w:val="left"/>
      <w:pPr>
        <w:tabs>
          <w:tab w:val="num" w:pos="720"/>
        </w:tabs>
        <w:ind w:left="720" w:hanging="360"/>
      </w:pPr>
      <w:rPr>
        <w:b w:val="0"/>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966527"/>
    <w:multiLevelType w:val="hybridMultilevel"/>
    <w:tmpl w:val="A760C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4E419B"/>
    <w:multiLevelType w:val="hybridMultilevel"/>
    <w:tmpl w:val="53AC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C42D0"/>
    <w:multiLevelType w:val="hybridMultilevel"/>
    <w:tmpl w:val="96362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B23D8"/>
    <w:multiLevelType w:val="hybridMultilevel"/>
    <w:tmpl w:val="B9462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BF45BD"/>
    <w:multiLevelType w:val="hybridMultilevel"/>
    <w:tmpl w:val="7304E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1F73ABF"/>
    <w:multiLevelType w:val="hybridMultilevel"/>
    <w:tmpl w:val="FD1A9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AF3A56"/>
    <w:multiLevelType w:val="hybridMultilevel"/>
    <w:tmpl w:val="1AD858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91F3BA0"/>
    <w:multiLevelType w:val="hybridMultilevel"/>
    <w:tmpl w:val="B5D8A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C32F42"/>
    <w:multiLevelType w:val="hybridMultilevel"/>
    <w:tmpl w:val="810AF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246B5D"/>
    <w:multiLevelType w:val="hybridMultilevel"/>
    <w:tmpl w:val="3D544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2A1946"/>
    <w:multiLevelType w:val="hybridMultilevel"/>
    <w:tmpl w:val="721CFFF6"/>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3F61089"/>
    <w:multiLevelType w:val="hybridMultilevel"/>
    <w:tmpl w:val="09D6AE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6686FAC"/>
    <w:multiLevelType w:val="hybridMultilevel"/>
    <w:tmpl w:val="E3EA0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A286024"/>
    <w:multiLevelType w:val="hybridMultilevel"/>
    <w:tmpl w:val="9EDCE8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A837824"/>
    <w:multiLevelType w:val="hybridMultilevel"/>
    <w:tmpl w:val="7A266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0C038C"/>
    <w:multiLevelType w:val="hybridMultilevel"/>
    <w:tmpl w:val="B01490D2"/>
    <w:lvl w:ilvl="0" w:tplc="37E263F6">
      <w:start w:val="1"/>
      <w:numFmt w:val="decimal"/>
      <w:lvlText w:val="%1."/>
      <w:lvlJc w:val="left"/>
      <w:pPr>
        <w:tabs>
          <w:tab w:val="num" w:pos="720"/>
        </w:tabs>
        <w:ind w:left="720" w:hanging="360"/>
      </w:pPr>
      <w:rPr>
        <w:b w:val="0"/>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C641385"/>
    <w:multiLevelType w:val="hybridMultilevel"/>
    <w:tmpl w:val="A5EE3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EAA466A"/>
    <w:multiLevelType w:val="hybridMultilevel"/>
    <w:tmpl w:val="F2ECD16E"/>
    <w:lvl w:ilvl="0" w:tplc="364C49C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EEB6B5B"/>
    <w:multiLevelType w:val="hybridMultilevel"/>
    <w:tmpl w:val="F8EE80E0"/>
    <w:lvl w:ilvl="0" w:tplc="6EFE672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E86B7A"/>
    <w:multiLevelType w:val="hybridMultilevel"/>
    <w:tmpl w:val="C8C259DA"/>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30E3F07"/>
    <w:multiLevelType w:val="hybridMultilevel"/>
    <w:tmpl w:val="3B0462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75867962"/>
    <w:multiLevelType w:val="hybridMultilevel"/>
    <w:tmpl w:val="04826C5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nsid w:val="77901CC6"/>
    <w:multiLevelType w:val="hybridMultilevel"/>
    <w:tmpl w:val="9EDCE8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86D3BEB"/>
    <w:multiLevelType w:val="hybridMultilevel"/>
    <w:tmpl w:val="BE36C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8015FD"/>
    <w:multiLevelType w:val="hybridMultilevel"/>
    <w:tmpl w:val="065E8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6C14FB"/>
    <w:multiLevelType w:val="hybridMultilevel"/>
    <w:tmpl w:val="0FC2C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25"/>
  </w:num>
  <w:num w:numId="4">
    <w:abstractNumId w:val="7"/>
  </w:num>
  <w:num w:numId="5">
    <w:abstractNumId w:val="19"/>
  </w:num>
  <w:num w:numId="6">
    <w:abstractNumId w:val="34"/>
  </w:num>
  <w:num w:numId="7">
    <w:abstractNumId w:val="6"/>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9"/>
  </w:num>
  <w:num w:numId="13">
    <w:abstractNumId w:val="36"/>
  </w:num>
  <w:num w:numId="14">
    <w:abstractNumId w:val="27"/>
  </w:num>
  <w:num w:numId="15">
    <w:abstractNumId w:val="11"/>
  </w:num>
  <w:num w:numId="16">
    <w:abstractNumId w:val="23"/>
  </w:num>
  <w:num w:numId="17">
    <w:abstractNumId w:val="30"/>
  </w:num>
  <w:num w:numId="18">
    <w:abstractNumId w:val="39"/>
  </w:num>
  <w:num w:numId="19">
    <w:abstractNumId w:val="16"/>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3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0"/>
  </w:num>
  <w:num w:numId="25">
    <w:abstractNumId w:val="22"/>
  </w:num>
  <w:num w:numId="26">
    <w:abstractNumId w:val="33"/>
  </w:num>
  <w:num w:numId="27">
    <w:abstractNumId w:val="29"/>
  </w:num>
  <w:num w:numId="28">
    <w:abstractNumId w:val="2"/>
  </w:num>
  <w:num w:numId="29">
    <w:abstractNumId w:val="42"/>
  </w:num>
  <w:num w:numId="30">
    <w:abstractNumId w:val="17"/>
  </w:num>
  <w:num w:numId="31">
    <w:abstractNumId w:val="21"/>
  </w:num>
  <w:num w:numId="32">
    <w:abstractNumId w:val="26"/>
  </w:num>
  <w:num w:numId="33">
    <w:abstractNumId w:val="24"/>
  </w:num>
  <w:num w:numId="34">
    <w:abstractNumId w:val="12"/>
  </w:num>
  <w:num w:numId="35">
    <w:abstractNumId w:val="15"/>
  </w:num>
  <w:num w:numId="36">
    <w:abstractNumId w:val="4"/>
  </w:num>
  <w:num w:numId="37">
    <w:abstractNumId w:val="13"/>
  </w:num>
  <w:num w:numId="38">
    <w:abstractNumId w:val="14"/>
  </w:num>
  <w:num w:numId="39">
    <w:abstractNumId w:val="37"/>
  </w:num>
  <w:num w:numId="40">
    <w:abstractNumId w:val="5"/>
  </w:num>
  <w:num w:numId="41">
    <w:abstractNumId w:val="1"/>
  </w:num>
  <w:num w:numId="42">
    <w:abstractNumId w:val="18"/>
  </w:num>
  <w:num w:numId="43">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AA"/>
    <w:rsid w:val="0000004F"/>
    <w:rsid w:val="00002987"/>
    <w:rsid w:val="000105DC"/>
    <w:rsid w:val="00021E2A"/>
    <w:rsid w:val="00023FF1"/>
    <w:rsid w:val="00030493"/>
    <w:rsid w:val="00031579"/>
    <w:rsid w:val="000371D1"/>
    <w:rsid w:val="00041FC7"/>
    <w:rsid w:val="00047ABD"/>
    <w:rsid w:val="00050232"/>
    <w:rsid w:val="00056BC5"/>
    <w:rsid w:val="00065FE7"/>
    <w:rsid w:val="00066308"/>
    <w:rsid w:val="00067037"/>
    <w:rsid w:val="000761BF"/>
    <w:rsid w:val="00080D2A"/>
    <w:rsid w:val="000845FB"/>
    <w:rsid w:val="00084E8F"/>
    <w:rsid w:val="00085DBC"/>
    <w:rsid w:val="00087D23"/>
    <w:rsid w:val="000A1F9D"/>
    <w:rsid w:val="000A512F"/>
    <w:rsid w:val="000A51E2"/>
    <w:rsid w:val="000A6481"/>
    <w:rsid w:val="000A6774"/>
    <w:rsid w:val="000B1E62"/>
    <w:rsid w:val="000B2F57"/>
    <w:rsid w:val="000C3B39"/>
    <w:rsid w:val="000C5B3B"/>
    <w:rsid w:val="000D1615"/>
    <w:rsid w:val="000D1EB3"/>
    <w:rsid w:val="000D4F64"/>
    <w:rsid w:val="000E4B6C"/>
    <w:rsid w:val="000E7EDC"/>
    <w:rsid w:val="000F4E34"/>
    <w:rsid w:val="001012CD"/>
    <w:rsid w:val="00104B06"/>
    <w:rsid w:val="00115DD5"/>
    <w:rsid w:val="00116AB4"/>
    <w:rsid w:val="00131706"/>
    <w:rsid w:val="00133957"/>
    <w:rsid w:val="00150B48"/>
    <w:rsid w:val="00154134"/>
    <w:rsid w:val="0015430D"/>
    <w:rsid w:val="0016162C"/>
    <w:rsid w:val="00164111"/>
    <w:rsid w:val="00176AA9"/>
    <w:rsid w:val="00183C3B"/>
    <w:rsid w:val="00183D79"/>
    <w:rsid w:val="00193370"/>
    <w:rsid w:val="00195D42"/>
    <w:rsid w:val="00197D16"/>
    <w:rsid w:val="001A1689"/>
    <w:rsid w:val="001A264F"/>
    <w:rsid w:val="001A6A2A"/>
    <w:rsid w:val="001A7822"/>
    <w:rsid w:val="001A7B7F"/>
    <w:rsid w:val="001B208F"/>
    <w:rsid w:val="001B48FC"/>
    <w:rsid w:val="001B55A7"/>
    <w:rsid w:val="001B6F21"/>
    <w:rsid w:val="001C05D2"/>
    <w:rsid w:val="001C0AF4"/>
    <w:rsid w:val="001D0995"/>
    <w:rsid w:val="001D1D46"/>
    <w:rsid w:val="001D33D9"/>
    <w:rsid w:val="001D7C0A"/>
    <w:rsid w:val="001E5785"/>
    <w:rsid w:val="001E6D43"/>
    <w:rsid w:val="001F6D2D"/>
    <w:rsid w:val="001F7A24"/>
    <w:rsid w:val="00203689"/>
    <w:rsid w:val="002102B7"/>
    <w:rsid w:val="00214E9D"/>
    <w:rsid w:val="002165D7"/>
    <w:rsid w:val="002212DC"/>
    <w:rsid w:val="002236C4"/>
    <w:rsid w:val="002309A6"/>
    <w:rsid w:val="0023385C"/>
    <w:rsid w:val="002346CA"/>
    <w:rsid w:val="00235296"/>
    <w:rsid w:val="002365EF"/>
    <w:rsid w:val="00237DAE"/>
    <w:rsid w:val="00244EEE"/>
    <w:rsid w:val="002529BB"/>
    <w:rsid w:val="0025384C"/>
    <w:rsid w:val="00254782"/>
    <w:rsid w:val="00255687"/>
    <w:rsid w:val="00257557"/>
    <w:rsid w:val="00257806"/>
    <w:rsid w:val="00260BDF"/>
    <w:rsid w:val="00261391"/>
    <w:rsid w:val="002678D7"/>
    <w:rsid w:val="0027025F"/>
    <w:rsid w:val="00272DB6"/>
    <w:rsid w:val="0027324A"/>
    <w:rsid w:val="00274CA3"/>
    <w:rsid w:val="002772ED"/>
    <w:rsid w:val="002814A3"/>
    <w:rsid w:val="00281DCA"/>
    <w:rsid w:val="00282F2D"/>
    <w:rsid w:val="00283D8D"/>
    <w:rsid w:val="00287EB8"/>
    <w:rsid w:val="00290455"/>
    <w:rsid w:val="002937AD"/>
    <w:rsid w:val="00297442"/>
    <w:rsid w:val="002A4D95"/>
    <w:rsid w:val="002A4FC6"/>
    <w:rsid w:val="002B70D0"/>
    <w:rsid w:val="002C038B"/>
    <w:rsid w:val="002C0B87"/>
    <w:rsid w:val="002C38C7"/>
    <w:rsid w:val="002C44CA"/>
    <w:rsid w:val="002C58CD"/>
    <w:rsid w:val="002D0881"/>
    <w:rsid w:val="002E5373"/>
    <w:rsid w:val="002E70AE"/>
    <w:rsid w:val="002E7DE0"/>
    <w:rsid w:val="002F658C"/>
    <w:rsid w:val="002F7F28"/>
    <w:rsid w:val="003020AE"/>
    <w:rsid w:val="00304603"/>
    <w:rsid w:val="003050CC"/>
    <w:rsid w:val="00307F68"/>
    <w:rsid w:val="00315424"/>
    <w:rsid w:val="00316433"/>
    <w:rsid w:val="00320506"/>
    <w:rsid w:val="00322EF7"/>
    <w:rsid w:val="0032324E"/>
    <w:rsid w:val="003372B7"/>
    <w:rsid w:val="00337822"/>
    <w:rsid w:val="003411E7"/>
    <w:rsid w:val="00344F8B"/>
    <w:rsid w:val="003519FC"/>
    <w:rsid w:val="003521DD"/>
    <w:rsid w:val="00356923"/>
    <w:rsid w:val="00366397"/>
    <w:rsid w:val="003676A3"/>
    <w:rsid w:val="00373144"/>
    <w:rsid w:val="00376B66"/>
    <w:rsid w:val="00384A1A"/>
    <w:rsid w:val="00395520"/>
    <w:rsid w:val="003B30D2"/>
    <w:rsid w:val="003B41E1"/>
    <w:rsid w:val="003B4358"/>
    <w:rsid w:val="003B566C"/>
    <w:rsid w:val="003B6280"/>
    <w:rsid w:val="003B6FF8"/>
    <w:rsid w:val="003D2F72"/>
    <w:rsid w:val="003D3E3C"/>
    <w:rsid w:val="003D48A6"/>
    <w:rsid w:val="003D5A77"/>
    <w:rsid w:val="003D65B6"/>
    <w:rsid w:val="003E2887"/>
    <w:rsid w:val="003F1C1C"/>
    <w:rsid w:val="003F4C02"/>
    <w:rsid w:val="003F6C30"/>
    <w:rsid w:val="004201EC"/>
    <w:rsid w:val="004213D7"/>
    <w:rsid w:val="00424D9C"/>
    <w:rsid w:val="00426BC2"/>
    <w:rsid w:val="00435F9B"/>
    <w:rsid w:val="004377E9"/>
    <w:rsid w:val="00442353"/>
    <w:rsid w:val="004448D7"/>
    <w:rsid w:val="0044550A"/>
    <w:rsid w:val="004525AE"/>
    <w:rsid w:val="00461685"/>
    <w:rsid w:val="004702E2"/>
    <w:rsid w:val="004735B8"/>
    <w:rsid w:val="00476319"/>
    <w:rsid w:val="00476C19"/>
    <w:rsid w:val="0047780C"/>
    <w:rsid w:val="00480AB9"/>
    <w:rsid w:val="00490CED"/>
    <w:rsid w:val="00495C37"/>
    <w:rsid w:val="004A5DE0"/>
    <w:rsid w:val="004A6BBF"/>
    <w:rsid w:val="004B4E50"/>
    <w:rsid w:val="004B63DA"/>
    <w:rsid w:val="004B77D1"/>
    <w:rsid w:val="004C47D7"/>
    <w:rsid w:val="004C7BE3"/>
    <w:rsid w:val="004D33D9"/>
    <w:rsid w:val="004D55E1"/>
    <w:rsid w:val="004D58E6"/>
    <w:rsid w:val="004D7E09"/>
    <w:rsid w:val="004E412C"/>
    <w:rsid w:val="004E5E67"/>
    <w:rsid w:val="004E6293"/>
    <w:rsid w:val="004E6363"/>
    <w:rsid w:val="004F077C"/>
    <w:rsid w:val="004F11CE"/>
    <w:rsid w:val="004F1613"/>
    <w:rsid w:val="004F7F7D"/>
    <w:rsid w:val="004F7FA4"/>
    <w:rsid w:val="00500AB1"/>
    <w:rsid w:val="0050170F"/>
    <w:rsid w:val="00527988"/>
    <w:rsid w:val="00532C8A"/>
    <w:rsid w:val="00533550"/>
    <w:rsid w:val="00540495"/>
    <w:rsid w:val="00542921"/>
    <w:rsid w:val="0054505A"/>
    <w:rsid w:val="0054623D"/>
    <w:rsid w:val="00546D58"/>
    <w:rsid w:val="00550F41"/>
    <w:rsid w:val="00551DFD"/>
    <w:rsid w:val="005545A0"/>
    <w:rsid w:val="00557309"/>
    <w:rsid w:val="005607F3"/>
    <w:rsid w:val="005627E7"/>
    <w:rsid w:val="0056354D"/>
    <w:rsid w:val="00567FC2"/>
    <w:rsid w:val="005707C3"/>
    <w:rsid w:val="00570A05"/>
    <w:rsid w:val="00571C46"/>
    <w:rsid w:val="00581B08"/>
    <w:rsid w:val="00583BF8"/>
    <w:rsid w:val="00584332"/>
    <w:rsid w:val="0058480B"/>
    <w:rsid w:val="005905BA"/>
    <w:rsid w:val="0059232B"/>
    <w:rsid w:val="0059392F"/>
    <w:rsid w:val="005A23D7"/>
    <w:rsid w:val="005A4522"/>
    <w:rsid w:val="005C00FC"/>
    <w:rsid w:val="005D0C00"/>
    <w:rsid w:val="005D3145"/>
    <w:rsid w:val="005D6270"/>
    <w:rsid w:val="005E0C2C"/>
    <w:rsid w:val="005E45DC"/>
    <w:rsid w:val="005E5741"/>
    <w:rsid w:val="005E61AA"/>
    <w:rsid w:val="005E6D34"/>
    <w:rsid w:val="005F0715"/>
    <w:rsid w:val="005F597D"/>
    <w:rsid w:val="00601DCB"/>
    <w:rsid w:val="006038D7"/>
    <w:rsid w:val="006156FD"/>
    <w:rsid w:val="00621EE8"/>
    <w:rsid w:val="0062327F"/>
    <w:rsid w:val="00631043"/>
    <w:rsid w:val="00631154"/>
    <w:rsid w:val="00631F63"/>
    <w:rsid w:val="00633F6B"/>
    <w:rsid w:val="00637833"/>
    <w:rsid w:val="0064271F"/>
    <w:rsid w:val="006450EA"/>
    <w:rsid w:val="006473F9"/>
    <w:rsid w:val="0065167D"/>
    <w:rsid w:val="00652944"/>
    <w:rsid w:val="006541E2"/>
    <w:rsid w:val="00654EC5"/>
    <w:rsid w:val="00655911"/>
    <w:rsid w:val="00657771"/>
    <w:rsid w:val="00657BD0"/>
    <w:rsid w:val="00663BEF"/>
    <w:rsid w:val="006744DD"/>
    <w:rsid w:val="00681717"/>
    <w:rsid w:val="00691433"/>
    <w:rsid w:val="00693B4D"/>
    <w:rsid w:val="00694346"/>
    <w:rsid w:val="00694D10"/>
    <w:rsid w:val="006A0F88"/>
    <w:rsid w:val="006A31C3"/>
    <w:rsid w:val="006A6633"/>
    <w:rsid w:val="006B50DC"/>
    <w:rsid w:val="006C2042"/>
    <w:rsid w:val="006C365A"/>
    <w:rsid w:val="006C5E31"/>
    <w:rsid w:val="006D0F68"/>
    <w:rsid w:val="006D36BD"/>
    <w:rsid w:val="006D4EF6"/>
    <w:rsid w:val="006D5375"/>
    <w:rsid w:val="006D78D2"/>
    <w:rsid w:val="006E01E1"/>
    <w:rsid w:val="006E43BE"/>
    <w:rsid w:val="006F4A7D"/>
    <w:rsid w:val="006F7F49"/>
    <w:rsid w:val="00703E39"/>
    <w:rsid w:val="00704473"/>
    <w:rsid w:val="00710509"/>
    <w:rsid w:val="00710BE4"/>
    <w:rsid w:val="00711241"/>
    <w:rsid w:val="00711612"/>
    <w:rsid w:val="00721933"/>
    <w:rsid w:val="00722BB8"/>
    <w:rsid w:val="0073354C"/>
    <w:rsid w:val="007343E2"/>
    <w:rsid w:val="0073494A"/>
    <w:rsid w:val="00736C4C"/>
    <w:rsid w:val="00740775"/>
    <w:rsid w:val="00741295"/>
    <w:rsid w:val="007455DF"/>
    <w:rsid w:val="00746B91"/>
    <w:rsid w:val="007526CC"/>
    <w:rsid w:val="00762DFE"/>
    <w:rsid w:val="00770AD3"/>
    <w:rsid w:val="0077214B"/>
    <w:rsid w:val="0077299E"/>
    <w:rsid w:val="007760BA"/>
    <w:rsid w:val="00783470"/>
    <w:rsid w:val="0078348A"/>
    <w:rsid w:val="00787CC2"/>
    <w:rsid w:val="00796372"/>
    <w:rsid w:val="007971AD"/>
    <w:rsid w:val="007A16B0"/>
    <w:rsid w:val="007A173D"/>
    <w:rsid w:val="007A6CB8"/>
    <w:rsid w:val="007B12E0"/>
    <w:rsid w:val="007B272C"/>
    <w:rsid w:val="007B64A2"/>
    <w:rsid w:val="007C0D4D"/>
    <w:rsid w:val="007C1C81"/>
    <w:rsid w:val="007C32C4"/>
    <w:rsid w:val="007C6646"/>
    <w:rsid w:val="007C7542"/>
    <w:rsid w:val="007D2441"/>
    <w:rsid w:val="007D2C4F"/>
    <w:rsid w:val="007D6CF0"/>
    <w:rsid w:val="007E01FD"/>
    <w:rsid w:val="007E533B"/>
    <w:rsid w:val="007F251F"/>
    <w:rsid w:val="007F4752"/>
    <w:rsid w:val="007F5C93"/>
    <w:rsid w:val="00801128"/>
    <w:rsid w:val="00804792"/>
    <w:rsid w:val="00805284"/>
    <w:rsid w:val="008052F2"/>
    <w:rsid w:val="00805E11"/>
    <w:rsid w:val="00807F9F"/>
    <w:rsid w:val="00813A1F"/>
    <w:rsid w:val="008152A6"/>
    <w:rsid w:val="0082081C"/>
    <w:rsid w:val="00823DE5"/>
    <w:rsid w:val="00834183"/>
    <w:rsid w:val="008356BA"/>
    <w:rsid w:val="00840446"/>
    <w:rsid w:val="0084301E"/>
    <w:rsid w:val="00843857"/>
    <w:rsid w:val="00844704"/>
    <w:rsid w:val="00845681"/>
    <w:rsid w:val="008457CE"/>
    <w:rsid w:val="00845DC2"/>
    <w:rsid w:val="008515D2"/>
    <w:rsid w:val="00851778"/>
    <w:rsid w:val="00852775"/>
    <w:rsid w:val="008553BB"/>
    <w:rsid w:val="0088160F"/>
    <w:rsid w:val="008A0860"/>
    <w:rsid w:val="008A380A"/>
    <w:rsid w:val="008B1A49"/>
    <w:rsid w:val="008B2A83"/>
    <w:rsid w:val="008B344A"/>
    <w:rsid w:val="008B79EC"/>
    <w:rsid w:val="008C3A07"/>
    <w:rsid w:val="008D21A5"/>
    <w:rsid w:val="008D2FBD"/>
    <w:rsid w:val="008D6790"/>
    <w:rsid w:val="008D6BF6"/>
    <w:rsid w:val="008E3F95"/>
    <w:rsid w:val="008F06EE"/>
    <w:rsid w:val="008F244E"/>
    <w:rsid w:val="008F3EC2"/>
    <w:rsid w:val="00903A87"/>
    <w:rsid w:val="00906285"/>
    <w:rsid w:val="0091422B"/>
    <w:rsid w:val="009143A7"/>
    <w:rsid w:val="00916682"/>
    <w:rsid w:val="0091750D"/>
    <w:rsid w:val="009228D6"/>
    <w:rsid w:val="009232FD"/>
    <w:rsid w:val="00923C15"/>
    <w:rsid w:val="0092437D"/>
    <w:rsid w:val="00943A79"/>
    <w:rsid w:val="00947ADA"/>
    <w:rsid w:val="009663D2"/>
    <w:rsid w:val="00970F57"/>
    <w:rsid w:val="00974AED"/>
    <w:rsid w:val="00974EBF"/>
    <w:rsid w:val="0098554A"/>
    <w:rsid w:val="00987DAC"/>
    <w:rsid w:val="00993E87"/>
    <w:rsid w:val="009961F2"/>
    <w:rsid w:val="009A1F8D"/>
    <w:rsid w:val="009A283D"/>
    <w:rsid w:val="009A3F50"/>
    <w:rsid w:val="009B0C66"/>
    <w:rsid w:val="009B2159"/>
    <w:rsid w:val="009B31D4"/>
    <w:rsid w:val="009B7CEA"/>
    <w:rsid w:val="009C0434"/>
    <w:rsid w:val="009C5725"/>
    <w:rsid w:val="009C6BA9"/>
    <w:rsid w:val="009C6CBC"/>
    <w:rsid w:val="009C7944"/>
    <w:rsid w:val="009D0196"/>
    <w:rsid w:val="009D1C61"/>
    <w:rsid w:val="009D5182"/>
    <w:rsid w:val="009E2FC9"/>
    <w:rsid w:val="009E3B9D"/>
    <w:rsid w:val="009E4F66"/>
    <w:rsid w:val="009E506E"/>
    <w:rsid w:val="009F22F9"/>
    <w:rsid w:val="009F2D37"/>
    <w:rsid w:val="009F34EB"/>
    <w:rsid w:val="009F76F4"/>
    <w:rsid w:val="00A00516"/>
    <w:rsid w:val="00A06D64"/>
    <w:rsid w:val="00A11014"/>
    <w:rsid w:val="00A1249D"/>
    <w:rsid w:val="00A14A7D"/>
    <w:rsid w:val="00A16AC0"/>
    <w:rsid w:val="00A302C5"/>
    <w:rsid w:val="00A30ED8"/>
    <w:rsid w:val="00A322CF"/>
    <w:rsid w:val="00A34EF1"/>
    <w:rsid w:val="00A35BAF"/>
    <w:rsid w:val="00A40823"/>
    <w:rsid w:val="00A41A5C"/>
    <w:rsid w:val="00A41C17"/>
    <w:rsid w:val="00A43772"/>
    <w:rsid w:val="00A56C29"/>
    <w:rsid w:val="00A63F8D"/>
    <w:rsid w:val="00A70545"/>
    <w:rsid w:val="00A73488"/>
    <w:rsid w:val="00A81C94"/>
    <w:rsid w:val="00A831A4"/>
    <w:rsid w:val="00A86FA3"/>
    <w:rsid w:val="00A908AA"/>
    <w:rsid w:val="00A90934"/>
    <w:rsid w:val="00A91D46"/>
    <w:rsid w:val="00AA234B"/>
    <w:rsid w:val="00AB0ECC"/>
    <w:rsid w:val="00AB4C1F"/>
    <w:rsid w:val="00AB51AB"/>
    <w:rsid w:val="00AC1DEF"/>
    <w:rsid w:val="00AD3229"/>
    <w:rsid w:val="00AD70C2"/>
    <w:rsid w:val="00AE1D0E"/>
    <w:rsid w:val="00AE3081"/>
    <w:rsid w:val="00AE53B5"/>
    <w:rsid w:val="00AF17AA"/>
    <w:rsid w:val="00B0022A"/>
    <w:rsid w:val="00B16E42"/>
    <w:rsid w:val="00B23E8A"/>
    <w:rsid w:val="00B26311"/>
    <w:rsid w:val="00B31911"/>
    <w:rsid w:val="00B336D6"/>
    <w:rsid w:val="00B34AF5"/>
    <w:rsid w:val="00B37A3F"/>
    <w:rsid w:val="00B41202"/>
    <w:rsid w:val="00B41700"/>
    <w:rsid w:val="00B446EC"/>
    <w:rsid w:val="00B4597B"/>
    <w:rsid w:val="00B503BE"/>
    <w:rsid w:val="00B50DF5"/>
    <w:rsid w:val="00B548DE"/>
    <w:rsid w:val="00B64B06"/>
    <w:rsid w:val="00B663AB"/>
    <w:rsid w:val="00B66D6F"/>
    <w:rsid w:val="00B66F30"/>
    <w:rsid w:val="00B71C8F"/>
    <w:rsid w:val="00B72213"/>
    <w:rsid w:val="00B729B1"/>
    <w:rsid w:val="00B81D6D"/>
    <w:rsid w:val="00B82793"/>
    <w:rsid w:val="00B83661"/>
    <w:rsid w:val="00B838AD"/>
    <w:rsid w:val="00B838FB"/>
    <w:rsid w:val="00B83C4F"/>
    <w:rsid w:val="00B84FA1"/>
    <w:rsid w:val="00B875F6"/>
    <w:rsid w:val="00B917F5"/>
    <w:rsid w:val="00B92CB8"/>
    <w:rsid w:val="00B93A4A"/>
    <w:rsid w:val="00BB0D87"/>
    <w:rsid w:val="00BB4593"/>
    <w:rsid w:val="00BC0B05"/>
    <w:rsid w:val="00BC2161"/>
    <w:rsid w:val="00BC42BE"/>
    <w:rsid w:val="00BC4626"/>
    <w:rsid w:val="00BC62D7"/>
    <w:rsid w:val="00BD12EE"/>
    <w:rsid w:val="00BD2BE0"/>
    <w:rsid w:val="00BD3C26"/>
    <w:rsid w:val="00BE7E9A"/>
    <w:rsid w:val="00C0031B"/>
    <w:rsid w:val="00C0118E"/>
    <w:rsid w:val="00C03465"/>
    <w:rsid w:val="00C050C8"/>
    <w:rsid w:val="00C1043A"/>
    <w:rsid w:val="00C14232"/>
    <w:rsid w:val="00C15FD2"/>
    <w:rsid w:val="00C173AF"/>
    <w:rsid w:val="00C23386"/>
    <w:rsid w:val="00C3223B"/>
    <w:rsid w:val="00C34634"/>
    <w:rsid w:val="00C35769"/>
    <w:rsid w:val="00C37C2E"/>
    <w:rsid w:val="00C40227"/>
    <w:rsid w:val="00C419D4"/>
    <w:rsid w:val="00C44D31"/>
    <w:rsid w:val="00C521B7"/>
    <w:rsid w:val="00C521F2"/>
    <w:rsid w:val="00C55D74"/>
    <w:rsid w:val="00C56103"/>
    <w:rsid w:val="00C60277"/>
    <w:rsid w:val="00C62DD2"/>
    <w:rsid w:val="00C65F32"/>
    <w:rsid w:val="00C66F62"/>
    <w:rsid w:val="00C703E9"/>
    <w:rsid w:val="00C71D5E"/>
    <w:rsid w:val="00C759AC"/>
    <w:rsid w:val="00C76C05"/>
    <w:rsid w:val="00C820A9"/>
    <w:rsid w:val="00C844C6"/>
    <w:rsid w:val="00C85328"/>
    <w:rsid w:val="00C85A0B"/>
    <w:rsid w:val="00C8602A"/>
    <w:rsid w:val="00C87DF7"/>
    <w:rsid w:val="00C90C45"/>
    <w:rsid w:val="00C94BDD"/>
    <w:rsid w:val="00C96072"/>
    <w:rsid w:val="00C96A75"/>
    <w:rsid w:val="00CA0127"/>
    <w:rsid w:val="00CA1AF0"/>
    <w:rsid w:val="00CA55F7"/>
    <w:rsid w:val="00CB0535"/>
    <w:rsid w:val="00CB67CD"/>
    <w:rsid w:val="00CB7956"/>
    <w:rsid w:val="00CC16C0"/>
    <w:rsid w:val="00CC6EBA"/>
    <w:rsid w:val="00CD15A3"/>
    <w:rsid w:val="00CF552C"/>
    <w:rsid w:val="00D06983"/>
    <w:rsid w:val="00D125AF"/>
    <w:rsid w:val="00D12DEE"/>
    <w:rsid w:val="00D14C3D"/>
    <w:rsid w:val="00D14F7B"/>
    <w:rsid w:val="00D15935"/>
    <w:rsid w:val="00D47B63"/>
    <w:rsid w:val="00D54017"/>
    <w:rsid w:val="00D623F8"/>
    <w:rsid w:val="00D65CD4"/>
    <w:rsid w:val="00D665B1"/>
    <w:rsid w:val="00D73436"/>
    <w:rsid w:val="00D750DA"/>
    <w:rsid w:val="00D76570"/>
    <w:rsid w:val="00D80C1A"/>
    <w:rsid w:val="00D94D7A"/>
    <w:rsid w:val="00D9627C"/>
    <w:rsid w:val="00DA39F3"/>
    <w:rsid w:val="00DA6532"/>
    <w:rsid w:val="00DB0613"/>
    <w:rsid w:val="00DB0FE2"/>
    <w:rsid w:val="00DB2A5C"/>
    <w:rsid w:val="00DB2D88"/>
    <w:rsid w:val="00DB7109"/>
    <w:rsid w:val="00DC13A6"/>
    <w:rsid w:val="00DC5F90"/>
    <w:rsid w:val="00DD126F"/>
    <w:rsid w:val="00DD3C7D"/>
    <w:rsid w:val="00DD615B"/>
    <w:rsid w:val="00DD78EB"/>
    <w:rsid w:val="00DE27C4"/>
    <w:rsid w:val="00DE4211"/>
    <w:rsid w:val="00DE5B8A"/>
    <w:rsid w:val="00DE5F8A"/>
    <w:rsid w:val="00DF4988"/>
    <w:rsid w:val="00DF682E"/>
    <w:rsid w:val="00E01C20"/>
    <w:rsid w:val="00E11E58"/>
    <w:rsid w:val="00E1265D"/>
    <w:rsid w:val="00E15205"/>
    <w:rsid w:val="00E160C1"/>
    <w:rsid w:val="00E20808"/>
    <w:rsid w:val="00E23D99"/>
    <w:rsid w:val="00E2485D"/>
    <w:rsid w:val="00E25136"/>
    <w:rsid w:val="00E25C03"/>
    <w:rsid w:val="00E32DF1"/>
    <w:rsid w:val="00E34CAA"/>
    <w:rsid w:val="00E40C46"/>
    <w:rsid w:val="00E41E73"/>
    <w:rsid w:val="00E54A81"/>
    <w:rsid w:val="00E55D89"/>
    <w:rsid w:val="00E56331"/>
    <w:rsid w:val="00E56DC6"/>
    <w:rsid w:val="00E63DDD"/>
    <w:rsid w:val="00E66D28"/>
    <w:rsid w:val="00E674C3"/>
    <w:rsid w:val="00E67B48"/>
    <w:rsid w:val="00E70E77"/>
    <w:rsid w:val="00E82495"/>
    <w:rsid w:val="00E84284"/>
    <w:rsid w:val="00E91A41"/>
    <w:rsid w:val="00E94435"/>
    <w:rsid w:val="00E954FA"/>
    <w:rsid w:val="00E96CAE"/>
    <w:rsid w:val="00E96F37"/>
    <w:rsid w:val="00EA2436"/>
    <w:rsid w:val="00EA415D"/>
    <w:rsid w:val="00EA6A0E"/>
    <w:rsid w:val="00EB036F"/>
    <w:rsid w:val="00EC2E3D"/>
    <w:rsid w:val="00EC5E3D"/>
    <w:rsid w:val="00EC6825"/>
    <w:rsid w:val="00ED047C"/>
    <w:rsid w:val="00ED06CA"/>
    <w:rsid w:val="00ED5363"/>
    <w:rsid w:val="00ED7AFF"/>
    <w:rsid w:val="00F15FCD"/>
    <w:rsid w:val="00F31D0B"/>
    <w:rsid w:val="00F338F0"/>
    <w:rsid w:val="00F34A12"/>
    <w:rsid w:val="00F369A1"/>
    <w:rsid w:val="00F43ACB"/>
    <w:rsid w:val="00F4562A"/>
    <w:rsid w:val="00F54153"/>
    <w:rsid w:val="00F5439C"/>
    <w:rsid w:val="00F55F71"/>
    <w:rsid w:val="00F601A4"/>
    <w:rsid w:val="00F62304"/>
    <w:rsid w:val="00F66364"/>
    <w:rsid w:val="00F71E85"/>
    <w:rsid w:val="00F729BA"/>
    <w:rsid w:val="00F73043"/>
    <w:rsid w:val="00F74A02"/>
    <w:rsid w:val="00F77B0C"/>
    <w:rsid w:val="00F8164B"/>
    <w:rsid w:val="00F826C1"/>
    <w:rsid w:val="00F936C1"/>
    <w:rsid w:val="00F94432"/>
    <w:rsid w:val="00FA0626"/>
    <w:rsid w:val="00FA38CC"/>
    <w:rsid w:val="00FA6010"/>
    <w:rsid w:val="00FB7519"/>
    <w:rsid w:val="00FB769D"/>
    <w:rsid w:val="00FC1F95"/>
    <w:rsid w:val="00FC35CF"/>
    <w:rsid w:val="00FC50AF"/>
    <w:rsid w:val="00FD14FF"/>
    <w:rsid w:val="00FD3402"/>
    <w:rsid w:val="00FD3C92"/>
    <w:rsid w:val="00FD3DD1"/>
    <w:rsid w:val="00FD3E76"/>
    <w:rsid w:val="00FD620F"/>
    <w:rsid w:val="00FD7BEA"/>
    <w:rsid w:val="00FF5C1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1A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52"/>
    <w:pPr>
      <w:spacing w:after="200" w:line="276" w:lineRule="auto"/>
      <w:ind w:left="720"/>
      <w:contextualSpacing/>
    </w:pPr>
    <w:rPr>
      <w:rFonts w:ascii="Calibri" w:hAnsi="Calibri"/>
      <w:sz w:val="22"/>
      <w:szCs w:val="22"/>
      <w:lang w:val="en-IN" w:eastAsia="en-IN"/>
    </w:rPr>
  </w:style>
  <w:style w:type="paragraph" w:styleId="BodyText3">
    <w:name w:val="Body Text 3"/>
    <w:basedOn w:val="Normal"/>
    <w:link w:val="BodyText3Char"/>
    <w:rsid w:val="00067037"/>
    <w:pPr>
      <w:spacing w:after="120"/>
    </w:pPr>
    <w:rPr>
      <w:sz w:val="16"/>
      <w:szCs w:val="16"/>
    </w:rPr>
  </w:style>
  <w:style w:type="character" w:customStyle="1" w:styleId="BodyText3Char">
    <w:name w:val="Body Text 3 Char"/>
    <w:link w:val="BodyText3"/>
    <w:rsid w:val="00067037"/>
    <w:rPr>
      <w:sz w:val="16"/>
      <w:szCs w:val="16"/>
    </w:rPr>
  </w:style>
  <w:style w:type="character" w:styleId="Hyperlink">
    <w:name w:val="Hyperlink"/>
    <w:uiPriority w:val="99"/>
    <w:unhideWhenUsed/>
    <w:rsid w:val="00E63DDD"/>
    <w:rPr>
      <w:color w:val="0000FF"/>
      <w:u w:val="single"/>
    </w:rPr>
  </w:style>
  <w:style w:type="paragraph" w:styleId="BodyText">
    <w:name w:val="Body Text"/>
    <w:basedOn w:val="Normal"/>
    <w:link w:val="BodyTextChar"/>
    <w:uiPriority w:val="99"/>
    <w:unhideWhenUsed/>
    <w:rsid w:val="00050232"/>
    <w:pPr>
      <w:spacing w:after="120" w:line="276" w:lineRule="auto"/>
    </w:pPr>
    <w:rPr>
      <w:rFonts w:ascii="Calibri" w:hAnsi="Calibri"/>
      <w:sz w:val="22"/>
      <w:szCs w:val="22"/>
      <w:lang w:val="en-IN" w:eastAsia="en-IN"/>
    </w:rPr>
  </w:style>
  <w:style w:type="character" w:customStyle="1" w:styleId="BodyTextChar">
    <w:name w:val="Body Text Char"/>
    <w:link w:val="BodyText"/>
    <w:uiPriority w:val="99"/>
    <w:rsid w:val="00050232"/>
    <w:rPr>
      <w:rFonts w:ascii="Calibri" w:eastAsia="Times New Roman" w:hAnsi="Calibri" w:cs="Times New Roman"/>
      <w:sz w:val="22"/>
      <w:szCs w:val="22"/>
      <w:lang w:val="en-IN" w:eastAsia="en-IN"/>
    </w:rPr>
  </w:style>
  <w:style w:type="paragraph" w:styleId="Header">
    <w:name w:val="header"/>
    <w:basedOn w:val="Normal"/>
    <w:link w:val="HeaderChar"/>
    <w:rsid w:val="002F658C"/>
    <w:pPr>
      <w:tabs>
        <w:tab w:val="center" w:pos="4680"/>
        <w:tab w:val="right" w:pos="9360"/>
      </w:tabs>
    </w:pPr>
  </w:style>
  <w:style w:type="character" w:customStyle="1" w:styleId="HeaderChar">
    <w:name w:val="Header Char"/>
    <w:link w:val="Header"/>
    <w:rsid w:val="002F658C"/>
    <w:rPr>
      <w:sz w:val="24"/>
      <w:szCs w:val="24"/>
    </w:rPr>
  </w:style>
  <w:style w:type="paragraph" w:styleId="Footer">
    <w:name w:val="footer"/>
    <w:basedOn w:val="Normal"/>
    <w:link w:val="FooterChar"/>
    <w:uiPriority w:val="99"/>
    <w:rsid w:val="002F658C"/>
    <w:pPr>
      <w:tabs>
        <w:tab w:val="center" w:pos="4680"/>
        <w:tab w:val="right" w:pos="9360"/>
      </w:tabs>
    </w:pPr>
  </w:style>
  <w:style w:type="character" w:customStyle="1" w:styleId="FooterChar">
    <w:name w:val="Footer Char"/>
    <w:link w:val="Footer"/>
    <w:uiPriority w:val="99"/>
    <w:rsid w:val="002F65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1A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52"/>
    <w:pPr>
      <w:spacing w:after="200" w:line="276" w:lineRule="auto"/>
      <w:ind w:left="720"/>
      <w:contextualSpacing/>
    </w:pPr>
    <w:rPr>
      <w:rFonts w:ascii="Calibri" w:hAnsi="Calibri"/>
      <w:sz w:val="22"/>
      <w:szCs w:val="22"/>
      <w:lang w:val="en-IN" w:eastAsia="en-IN"/>
    </w:rPr>
  </w:style>
  <w:style w:type="paragraph" w:styleId="BodyText3">
    <w:name w:val="Body Text 3"/>
    <w:basedOn w:val="Normal"/>
    <w:link w:val="BodyText3Char"/>
    <w:rsid w:val="00067037"/>
    <w:pPr>
      <w:spacing w:after="120"/>
    </w:pPr>
    <w:rPr>
      <w:sz w:val="16"/>
      <w:szCs w:val="16"/>
    </w:rPr>
  </w:style>
  <w:style w:type="character" w:customStyle="1" w:styleId="BodyText3Char">
    <w:name w:val="Body Text 3 Char"/>
    <w:link w:val="BodyText3"/>
    <w:rsid w:val="00067037"/>
    <w:rPr>
      <w:sz w:val="16"/>
      <w:szCs w:val="16"/>
    </w:rPr>
  </w:style>
  <w:style w:type="character" w:styleId="Hyperlink">
    <w:name w:val="Hyperlink"/>
    <w:uiPriority w:val="99"/>
    <w:unhideWhenUsed/>
    <w:rsid w:val="00E63DDD"/>
    <w:rPr>
      <w:color w:val="0000FF"/>
      <w:u w:val="single"/>
    </w:rPr>
  </w:style>
  <w:style w:type="paragraph" w:styleId="BodyText">
    <w:name w:val="Body Text"/>
    <w:basedOn w:val="Normal"/>
    <w:link w:val="BodyTextChar"/>
    <w:uiPriority w:val="99"/>
    <w:unhideWhenUsed/>
    <w:rsid w:val="00050232"/>
    <w:pPr>
      <w:spacing w:after="120" w:line="276" w:lineRule="auto"/>
    </w:pPr>
    <w:rPr>
      <w:rFonts w:ascii="Calibri" w:hAnsi="Calibri"/>
      <w:sz w:val="22"/>
      <w:szCs w:val="22"/>
      <w:lang w:val="en-IN" w:eastAsia="en-IN"/>
    </w:rPr>
  </w:style>
  <w:style w:type="character" w:customStyle="1" w:styleId="BodyTextChar">
    <w:name w:val="Body Text Char"/>
    <w:link w:val="BodyText"/>
    <w:uiPriority w:val="99"/>
    <w:rsid w:val="00050232"/>
    <w:rPr>
      <w:rFonts w:ascii="Calibri" w:eastAsia="Times New Roman" w:hAnsi="Calibri" w:cs="Times New Roman"/>
      <w:sz w:val="22"/>
      <w:szCs w:val="22"/>
      <w:lang w:val="en-IN" w:eastAsia="en-IN"/>
    </w:rPr>
  </w:style>
  <w:style w:type="paragraph" w:styleId="Header">
    <w:name w:val="header"/>
    <w:basedOn w:val="Normal"/>
    <w:link w:val="HeaderChar"/>
    <w:rsid w:val="002F658C"/>
    <w:pPr>
      <w:tabs>
        <w:tab w:val="center" w:pos="4680"/>
        <w:tab w:val="right" w:pos="9360"/>
      </w:tabs>
    </w:pPr>
  </w:style>
  <w:style w:type="character" w:customStyle="1" w:styleId="HeaderChar">
    <w:name w:val="Header Char"/>
    <w:link w:val="Header"/>
    <w:rsid w:val="002F658C"/>
    <w:rPr>
      <w:sz w:val="24"/>
      <w:szCs w:val="24"/>
    </w:rPr>
  </w:style>
  <w:style w:type="paragraph" w:styleId="Footer">
    <w:name w:val="footer"/>
    <w:basedOn w:val="Normal"/>
    <w:link w:val="FooterChar"/>
    <w:uiPriority w:val="99"/>
    <w:rsid w:val="002F658C"/>
    <w:pPr>
      <w:tabs>
        <w:tab w:val="center" w:pos="4680"/>
        <w:tab w:val="right" w:pos="9360"/>
      </w:tabs>
    </w:pPr>
  </w:style>
  <w:style w:type="character" w:customStyle="1" w:styleId="FooterChar">
    <w:name w:val="Footer Char"/>
    <w:link w:val="Footer"/>
    <w:uiPriority w:val="99"/>
    <w:rsid w:val="002F65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t.gov.in" TargetMode="External"/><Relationship Id="rId5" Type="http://schemas.openxmlformats.org/officeDocument/2006/relationships/settings" Target="settings.xml"/><Relationship Id="rId10" Type="http://schemas.openxmlformats.org/officeDocument/2006/relationships/hyperlink" Target="http://www.cbec.gov.i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61F6-C03B-4142-8ACE-42718BAC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7735</Words>
  <Characters>44095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MOTHER TERESA WOMEN’S UNIVERSITY</vt:lpstr>
    </vt:vector>
  </TitlesOfParts>
  <Company> </Company>
  <LinksUpToDate>false</LinksUpToDate>
  <CharactersWithSpaces>51727</CharactersWithSpaces>
  <SharedDoc>false</SharedDoc>
  <HLinks>
    <vt:vector size="12" baseType="variant">
      <vt:variant>
        <vt:i4>7274530</vt:i4>
      </vt:variant>
      <vt:variant>
        <vt:i4>3</vt:i4>
      </vt:variant>
      <vt:variant>
        <vt:i4>0</vt:i4>
      </vt:variant>
      <vt:variant>
        <vt:i4>5</vt:i4>
      </vt:variant>
      <vt:variant>
        <vt:lpwstr>http://www.gst.gov.in/</vt:lpwstr>
      </vt:variant>
      <vt:variant>
        <vt:lpwstr/>
      </vt:variant>
      <vt:variant>
        <vt:i4>2883625</vt:i4>
      </vt:variant>
      <vt:variant>
        <vt:i4>0</vt:i4>
      </vt:variant>
      <vt:variant>
        <vt:i4>0</vt:i4>
      </vt:variant>
      <vt:variant>
        <vt:i4>5</vt:i4>
      </vt:variant>
      <vt:variant>
        <vt:lpwstr>http://www.cbec.gov.in/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 TERESA WOMEN’S UNIVERSITY</dc:title>
  <dc:creator>JOTHI</dc:creator>
  <cp:lastModifiedBy>admin</cp:lastModifiedBy>
  <cp:revision>2</cp:revision>
  <dcterms:created xsi:type="dcterms:W3CDTF">2019-10-09T07:22:00Z</dcterms:created>
  <dcterms:modified xsi:type="dcterms:W3CDTF">2019-10-09T07:22:00Z</dcterms:modified>
</cp:coreProperties>
</file>